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2153"/>
        <w:gridCol w:w="1907"/>
        <w:gridCol w:w="1778"/>
        <w:gridCol w:w="284"/>
        <w:gridCol w:w="2278"/>
        <w:gridCol w:w="840"/>
      </w:tblGrid>
      <w:tr w:rsidR="00F910C4" w:rsidRPr="00AF6A4E" w14:paraId="4F6187B2" w14:textId="77777777">
        <w:trPr>
          <w:trHeight w:val="1700"/>
        </w:trPr>
        <w:tc>
          <w:tcPr>
            <w:tcW w:w="1480" w:type="dxa"/>
            <w:tcBorders>
              <w:top w:val="single" w:sz="4" w:space="0" w:color="auto"/>
              <w:left w:val="single" w:sz="4" w:space="0" w:color="auto"/>
              <w:bottom w:val="nil"/>
              <w:right w:val="nil"/>
            </w:tcBorders>
          </w:tcPr>
          <w:p w14:paraId="3C2E5C17" w14:textId="77777777" w:rsidR="00F910C4" w:rsidRPr="00AF6A4E" w:rsidRDefault="00035C13">
            <w:pPr>
              <w:pStyle w:val="Innehll2"/>
              <w:rPr>
                <w:rFonts w:ascii="Calibri" w:hAnsi="Calibri"/>
              </w:rPr>
            </w:pPr>
            <w:r>
              <w:rPr>
                <w:rFonts w:ascii="Calibri" w:hAnsi="Calibri"/>
                <w:noProof/>
              </w:rPr>
              <w:drawing>
                <wp:anchor distT="0" distB="0" distL="114300" distR="114300" simplePos="0" relativeHeight="251658240" behindDoc="0" locked="0" layoutInCell="1" allowOverlap="1" wp14:anchorId="37D2F076" wp14:editId="325F9D95">
                  <wp:simplePos x="0" y="0"/>
                  <wp:positionH relativeFrom="column">
                    <wp:posOffset>123825</wp:posOffset>
                  </wp:positionH>
                  <wp:positionV relativeFrom="paragraph">
                    <wp:posOffset>104140</wp:posOffset>
                  </wp:positionV>
                  <wp:extent cx="649204" cy="881063"/>
                  <wp:effectExtent l="0" t="0" r="0" b="0"/>
                  <wp:wrapNone/>
                  <wp:docPr id="2" name="Bildobjekt 1" descr="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316" cy="888001"/>
                          </a:xfrm>
                          <a:prstGeom prst="rect">
                            <a:avLst/>
                          </a:prstGeom>
                        </pic:spPr>
                      </pic:pic>
                    </a:graphicData>
                  </a:graphic>
                  <wp14:sizeRelH relativeFrom="page">
                    <wp14:pctWidth>0</wp14:pctWidth>
                  </wp14:sizeRelH>
                  <wp14:sizeRelV relativeFrom="page">
                    <wp14:pctHeight>0</wp14:pctHeight>
                  </wp14:sizeRelV>
                </wp:anchor>
              </w:drawing>
            </w:r>
          </w:p>
        </w:tc>
        <w:tc>
          <w:tcPr>
            <w:tcW w:w="4060" w:type="dxa"/>
            <w:gridSpan w:val="2"/>
            <w:tcBorders>
              <w:top w:val="single" w:sz="4" w:space="0" w:color="auto"/>
              <w:left w:val="nil"/>
              <w:bottom w:val="nil"/>
              <w:right w:val="nil"/>
            </w:tcBorders>
          </w:tcPr>
          <w:p w14:paraId="598FBF29" w14:textId="77777777" w:rsidR="00444206" w:rsidRDefault="00444206">
            <w:pPr>
              <w:pStyle w:val="Rubrik1"/>
              <w:ind w:left="0"/>
              <w:rPr>
                <w:rFonts w:ascii="Calibri" w:hAnsi="Calibri"/>
                <w:b/>
                <w:sz w:val="28"/>
              </w:rPr>
            </w:pPr>
          </w:p>
          <w:p w14:paraId="7AA57BCE" w14:textId="77777777" w:rsidR="00F910C4" w:rsidRPr="00AF6A4E" w:rsidRDefault="00821F7E">
            <w:pPr>
              <w:pStyle w:val="Rubrik1"/>
              <w:ind w:left="0"/>
              <w:rPr>
                <w:rFonts w:ascii="Calibri" w:hAnsi="Calibri"/>
                <w:b/>
                <w:sz w:val="28"/>
              </w:rPr>
            </w:pPr>
            <w:r w:rsidRPr="00AF6A4E">
              <w:rPr>
                <w:rFonts w:ascii="Calibri" w:hAnsi="Calibri"/>
                <w:b/>
                <w:sz w:val="28"/>
              </w:rPr>
              <w:t>FINSTRÖMS</w:t>
            </w:r>
            <w:r w:rsidR="00F910C4" w:rsidRPr="00AF6A4E">
              <w:rPr>
                <w:rFonts w:ascii="Calibri" w:hAnsi="Calibri"/>
                <w:b/>
                <w:sz w:val="28"/>
              </w:rPr>
              <w:t xml:space="preserve"> KOMMUN</w:t>
            </w:r>
          </w:p>
          <w:p w14:paraId="398B8DF7" w14:textId="77777777" w:rsidR="00F910C4" w:rsidRPr="00AF6A4E" w:rsidRDefault="00F910C4">
            <w:pPr>
              <w:tabs>
                <w:tab w:val="left" w:pos="10206"/>
              </w:tabs>
              <w:rPr>
                <w:rFonts w:ascii="Calibri" w:hAnsi="Calibri"/>
                <w:b/>
                <w:sz w:val="26"/>
              </w:rPr>
            </w:pPr>
          </w:p>
          <w:p w14:paraId="39D20796" w14:textId="77777777" w:rsidR="00F910C4" w:rsidRPr="00AF6A4E" w:rsidRDefault="00F910C4" w:rsidP="00003402">
            <w:pPr>
              <w:pStyle w:val="Rubrik1"/>
              <w:ind w:left="0"/>
              <w:rPr>
                <w:rFonts w:ascii="Calibri" w:hAnsi="Calibri"/>
              </w:rPr>
            </w:pPr>
            <w:r w:rsidRPr="00AF6A4E">
              <w:rPr>
                <w:rFonts w:ascii="Calibri" w:hAnsi="Calibri"/>
                <w:b/>
                <w:sz w:val="26"/>
              </w:rPr>
              <w:t>KOMMUN</w:t>
            </w:r>
            <w:r w:rsidR="00003402">
              <w:rPr>
                <w:rFonts w:ascii="Calibri" w:hAnsi="Calibri"/>
                <w:b/>
                <w:sz w:val="26"/>
              </w:rPr>
              <w:t>FULLMÄKTIGE</w:t>
            </w:r>
            <w:r w:rsidRPr="00AF6A4E">
              <w:rPr>
                <w:rFonts w:ascii="Calibri" w:hAnsi="Calibri"/>
                <w:b/>
                <w:sz w:val="26"/>
              </w:rPr>
              <w:t xml:space="preserve"> </w:t>
            </w:r>
          </w:p>
        </w:tc>
        <w:tc>
          <w:tcPr>
            <w:tcW w:w="4340" w:type="dxa"/>
            <w:gridSpan w:val="3"/>
            <w:tcBorders>
              <w:top w:val="single" w:sz="4" w:space="0" w:color="auto"/>
              <w:left w:val="nil"/>
              <w:bottom w:val="nil"/>
              <w:right w:val="nil"/>
            </w:tcBorders>
          </w:tcPr>
          <w:p w14:paraId="4979CA93" w14:textId="77777777" w:rsidR="00406ED3" w:rsidRDefault="00406ED3">
            <w:pPr>
              <w:pStyle w:val="Rubrik1"/>
              <w:ind w:left="0"/>
              <w:rPr>
                <w:rFonts w:ascii="Calibri" w:hAnsi="Calibri"/>
                <w:b/>
                <w:sz w:val="26"/>
              </w:rPr>
            </w:pPr>
          </w:p>
          <w:p w14:paraId="605D555F" w14:textId="77777777" w:rsidR="00F910C4" w:rsidRPr="00AF6A4E" w:rsidRDefault="00FF0AAA">
            <w:pPr>
              <w:pStyle w:val="Rubrik1"/>
              <w:ind w:left="0"/>
              <w:rPr>
                <w:rFonts w:ascii="Calibri" w:hAnsi="Calibri"/>
                <w:b/>
                <w:sz w:val="26"/>
              </w:rPr>
            </w:pPr>
            <w:r>
              <w:rPr>
                <w:rFonts w:ascii="Calibri" w:hAnsi="Calibri"/>
                <w:b/>
                <w:sz w:val="26"/>
              </w:rPr>
              <w:t>SAMMANTRÄDES</w:t>
            </w:r>
            <w:r w:rsidR="007A4473">
              <w:rPr>
                <w:rFonts w:ascii="Calibri" w:hAnsi="Calibri"/>
                <w:b/>
                <w:sz w:val="26"/>
              </w:rPr>
              <w:t>PROTOKOLL</w:t>
            </w:r>
          </w:p>
          <w:p w14:paraId="77A113E5" w14:textId="77777777" w:rsidR="00F910C4" w:rsidRPr="00AF6A4E" w:rsidRDefault="00F910C4">
            <w:pPr>
              <w:pStyle w:val="Rubrik1"/>
              <w:ind w:left="0"/>
              <w:rPr>
                <w:rFonts w:ascii="Calibri" w:hAnsi="Calibri"/>
                <w:b/>
                <w:sz w:val="26"/>
              </w:rPr>
            </w:pPr>
          </w:p>
          <w:p w14:paraId="79853817" w14:textId="2DA71201" w:rsidR="00F910C4" w:rsidRPr="00AF6A4E" w:rsidRDefault="0057572C">
            <w:pPr>
              <w:pStyle w:val="Rubrik1"/>
              <w:ind w:left="0"/>
              <w:rPr>
                <w:rFonts w:ascii="Calibri" w:hAnsi="Calibri"/>
                <w:b/>
                <w:sz w:val="26"/>
              </w:rPr>
            </w:pPr>
            <w:r>
              <w:rPr>
                <w:rFonts w:ascii="Calibri" w:hAnsi="Calibri"/>
                <w:b/>
                <w:sz w:val="26"/>
              </w:rPr>
              <w:t>1</w:t>
            </w:r>
            <w:r w:rsidR="009F72F5">
              <w:rPr>
                <w:rFonts w:ascii="Calibri" w:hAnsi="Calibri"/>
                <w:b/>
                <w:sz w:val="26"/>
              </w:rPr>
              <w:t>2</w:t>
            </w:r>
            <w:r w:rsidR="005B36E2">
              <w:rPr>
                <w:rFonts w:ascii="Calibri" w:hAnsi="Calibri"/>
                <w:b/>
                <w:sz w:val="26"/>
              </w:rPr>
              <w:t>.</w:t>
            </w:r>
            <w:r>
              <w:rPr>
                <w:rFonts w:ascii="Calibri" w:hAnsi="Calibri"/>
                <w:b/>
                <w:sz w:val="26"/>
              </w:rPr>
              <w:t>1</w:t>
            </w:r>
            <w:r w:rsidR="009F72F5">
              <w:rPr>
                <w:rFonts w:ascii="Calibri" w:hAnsi="Calibri"/>
                <w:b/>
                <w:sz w:val="26"/>
              </w:rPr>
              <w:t>2</w:t>
            </w:r>
            <w:r w:rsidR="005B36E2">
              <w:rPr>
                <w:rFonts w:ascii="Calibri" w:hAnsi="Calibri"/>
                <w:b/>
                <w:sz w:val="26"/>
              </w:rPr>
              <w:t>.201</w:t>
            </w:r>
            <w:r w:rsidR="00DB0248">
              <w:rPr>
                <w:rFonts w:ascii="Calibri" w:hAnsi="Calibri"/>
                <w:b/>
                <w:sz w:val="26"/>
              </w:rPr>
              <w:t>9</w:t>
            </w:r>
          </w:p>
          <w:p w14:paraId="06C5CCF6" w14:textId="77777777" w:rsidR="00F910C4" w:rsidRPr="00AF6A4E" w:rsidRDefault="00F910C4">
            <w:pPr>
              <w:pStyle w:val="Rubrik1"/>
              <w:ind w:left="0"/>
              <w:rPr>
                <w:rFonts w:ascii="Calibri" w:hAnsi="Calibri"/>
                <w:b/>
                <w:sz w:val="26"/>
              </w:rPr>
            </w:pPr>
          </w:p>
        </w:tc>
        <w:tc>
          <w:tcPr>
            <w:tcW w:w="840" w:type="dxa"/>
            <w:tcBorders>
              <w:top w:val="single" w:sz="4" w:space="0" w:color="auto"/>
              <w:left w:val="nil"/>
              <w:bottom w:val="nil"/>
              <w:right w:val="single" w:sz="4" w:space="0" w:color="auto"/>
            </w:tcBorders>
          </w:tcPr>
          <w:p w14:paraId="6D549D8E" w14:textId="77777777" w:rsidR="00F910C4" w:rsidRPr="00AF6A4E" w:rsidRDefault="00F910C4">
            <w:pPr>
              <w:pStyle w:val="Rubrik1"/>
              <w:ind w:left="0"/>
              <w:rPr>
                <w:rFonts w:ascii="Calibri" w:hAnsi="Calibri"/>
                <w:b/>
                <w:sz w:val="26"/>
              </w:rPr>
            </w:pPr>
          </w:p>
          <w:p w14:paraId="622D4685" w14:textId="77777777" w:rsidR="00F910C4" w:rsidRPr="00AF6A4E" w:rsidRDefault="00F910C4">
            <w:pPr>
              <w:pStyle w:val="Rubrik1"/>
              <w:ind w:left="0"/>
              <w:rPr>
                <w:rFonts w:ascii="Calibri" w:hAnsi="Calibri"/>
                <w:b/>
                <w:sz w:val="26"/>
              </w:rPr>
            </w:pPr>
            <w:r w:rsidRPr="00AF6A4E">
              <w:rPr>
                <w:rFonts w:ascii="Calibri" w:hAnsi="Calibri"/>
                <w:b/>
                <w:sz w:val="26"/>
              </w:rPr>
              <w:t>Nr</w:t>
            </w:r>
          </w:p>
          <w:p w14:paraId="7DF758EB" w14:textId="77777777" w:rsidR="00F910C4" w:rsidRPr="00AF6A4E" w:rsidRDefault="00F910C4">
            <w:pPr>
              <w:pStyle w:val="Rubrik1"/>
              <w:ind w:left="0"/>
              <w:rPr>
                <w:rFonts w:ascii="Calibri" w:hAnsi="Calibri"/>
                <w:b/>
                <w:sz w:val="26"/>
              </w:rPr>
            </w:pPr>
          </w:p>
          <w:p w14:paraId="151B3233" w14:textId="4D2CD4CC" w:rsidR="00F910C4" w:rsidRPr="00AF6A4E" w:rsidRDefault="009F72F5" w:rsidP="00444206">
            <w:pPr>
              <w:pStyle w:val="Rubrik1"/>
              <w:ind w:left="0"/>
              <w:rPr>
                <w:rFonts w:ascii="Calibri" w:hAnsi="Calibri"/>
                <w:b/>
                <w:sz w:val="26"/>
              </w:rPr>
            </w:pPr>
            <w:r>
              <w:rPr>
                <w:rFonts w:ascii="Calibri" w:hAnsi="Calibri"/>
                <w:b/>
                <w:sz w:val="26"/>
              </w:rPr>
              <w:t>7</w:t>
            </w:r>
          </w:p>
        </w:tc>
      </w:tr>
      <w:tr w:rsidR="00F910C4" w:rsidRPr="00AF6A4E" w14:paraId="3E205D1B" w14:textId="77777777">
        <w:trPr>
          <w:trHeight w:val="560"/>
        </w:trPr>
        <w:tc>
          <w:tcPr>
            <w:tcW w:w="3633" w:type="dxa"/>
            <w:gridSpan w:val="2"/>
            <w:tcBorders>
              <w:top w:val="single" w:sz="4" w:space="0" w:color="auto"/>
              <w:left w:val="single" w:sz="4" w:space="0" w:color="auto"/>
              <w:bottom w:val="nil"/>
              <w:right w:val="single" w:sz="4" w:space="0" w:color="auto"/>
            </w:tcBorders>
          </w:tcPr>
          <w:p w14:paraId="6B9FA834" w14:textId="77777777" w:rsidR="00F910C4" w:rsidRPr="00AF6A4E" w:rsidRDefault="00F910C4">
            <w:pPr>
              <w:pStyle w:val="Rubrik3"/>
              <w:rPr>
                <w:rFonts w:ascii="Calibri" w:hAnsi="Calibri"/>
              </w:rPr>
            </w:pPr>
            <w:r w:rsidRPr="00AF6A4E">
              <w:rPr>
                <w:rFonts w:ascii="Calibri" w:hAnsi="Calibri"/>
              </w:rPr>
              <w:t>Tid</w:t>
            </w:r>
          </w:p>
        </w:tc>
        <w:tc>
          <w:tcPr>
            <w:tcW w:w="7087" w:type="dxa"/>
            <w:gridSpan w:val="5"/>
            <w:tcBorders>
              <w:top w:val="single" w:sz="4" w:space="0" w:color="auto"/>
              <w:left w:val="nil"/>
              <w:bottom w:val="nil"/>
              <w:right w:val="single" w:sz="4" w:space="0" w:color="auto"/>
            </w:tcBorders>
          </w:tcPr>
          <w:p w14:paraId="6704CC59" w14:textId="669C8D5D" w:rsidR="00F910C4" w:rsidRPr="00AF6A4E" w:rsidRDefault="005B36E2" w:rsidP="00DB0248">
            <w:pPr>
              <w:tabs>
                <w:tab w:val="left" w:pos="10206"/>
              </w:tabs>
              <w:rPr>
                <w:rFonts w:ascii="Calibri" w:hAnsi="Calibri"/>
              </w:rPr>
            </w:pPr>
            <w:r>
              <w:rPr>
                <w:rFonts w:ascii="Calibri" w:hAnsi="Calibri"/>
              </w:rPr>
              <w:t>Torsdage</w:t>
            </w:r>
            <w:r w:rsidR="00290428" w:rsidRPr="00AF6A4E">
              <w:rPr>
                <w:rFonts w:ascii="Calibri" w:hAnsi="Calibri"/>
              </w:rPr>
              <w:t>n</w:t>
            </w:r>
            <w:r w:rsidR="00F910C4" w:rsidRPr="00AF6A4E">
              <w:rPr>
                <w:rFonts w:ascii="Calibri" w:hAnsi="Calibri"/>
              </w:rPr>
              <w:t xml:space="preserve"> den </w:t>
            </w:r>
            <w:r w:rsidR="0057572C">
              <w:rPr>
                <w:rFonts w:ascii="Calibri" w:hAnsi="Calibri"/>
              </w:rPr>
              <w:t>1</w:t>
            </w:r>
            <w:r w:rsidR="009F72F5">
              <w:rPr>
                <w:rFonts w:ascii="Calibri" w:hAnsi="Calibri"/>
              </w:rPr>
              <w:t>2</w:t>
            </w:r>
            <w:r w:rsidR="00F13A52">
              <w:rPr>
                <w:rFonts w:ascii="Calibri" w:hAnsi="Calibri"/>
              </w:rPr>
              <w:t xml:space="preserve"> </w:t>
            </w:r>
            <w:r w:rsidR="009F72F5">
              <w:rPr>
                <w:rFonts w:ascii="Calibri" w:hAnsi="Calibri"/>
              </w:rPr>
              <w:t>dec</w:t>
            </w:r>
            <w:r w:rsidR="004D797B">
              <w:rPr>
                <w:rFonts w:ascii="Calibri" w:hAnsi="Calibri"/>
              </w:rPr>
              <w:t>ember</w:t>
            </w:r>
            <w:r w:rsidR="00F13A52">
              <w:rPr>
                <w:rFonts w:ascii="Calibri" w:hAnsi="Calibri"/>
              </w:rPr>
              <w:t xml:space="preserve"> </w:t>
            </w:r>
            <w:r w:rsidR="009447FD">
              <w:rPr>
                <w:rFonts w:ascii="Calibri" w:hAnsi="Calibri"/>
              </w:rPr>
              <w:t>201</w:t>
            </w:r>
            <w:r w:rsidR="00DB0248">
              <w:rPr>
                <w:rFonts w:ascii="Calibri" w:hAnsi="Calibri"/>
              </w:rPr>
              <w:t>9</w:t>
            </w:r>
            <w:r w:rsidR="009447FD">
              <w:rPr>
                <w:rFonts w:ascii="Calibri" w:hAnsi="Calibri"/>
              </w:rPr>
              <w:t xml:space="preserve"> </w:t>
            </w:r>
            <w:proofErr w:type="spellStart"/>
            <w:r w:rsidR="009447FD">
              <w:rPr>
                <w:rFonts w:ascii="Calibri" w:hAnsi="Calibri"/>
              </w:rPr>
              <w:t>kl</w:t>
            </w:r>
            <w:proofErr w:type="spellEnd"/>
            <w:r w:rsidR="0017577F">
              <w:rPr>
                <w:rFonts w:ascii="Calibri" w:hAnsi="Calibri"/>
              </w:rPr>
              <w:t xml:space="preserve"> </w:t>
            </w:r>
            <w:r>
              <w:rPr>
                <w:rFonts w:ascii="Calibri" w:hAnsi="Calibri"/>
              </w:rPr>
              <w:t>1</w:t>
            </w:r>
            <w:r w:rsidR="00F453C3">
              <w:rPr>
                <w:rFonts w:ascii="Calibri" w:hAnsi="Calibri"/>
              </w:rPr>
              <w:t>9</w:t>
            </w:r>
            <w:r w:rsidR="0017577F">
              <w:rPr>
                <w:rFonts w:ascii="Calibri" w:hAnsi="Calibri"/>
              </w:rPr>
              <w:t>:</w:t>
            </w:r>
            <w:r w:rsidR="00763581">
              <w:rPr>
                <w:rFonts w:ascii="Calibri" w:hAnsi="Calibri"/>
              </w:rPr>
              <w:t>00</w:t>
            </w:r>
            <w:r w:rsidR="001F3D23">
              <w:rPr>
                <w:rFonts w:ascii="Calibri" w:hAnsi="Calibri"/>
              </w:rPr>
              <w:t>-</w:t>
            </w:r>
          </w:p>
        </w:tc>
      </w:tr>
      <w:tr w:rsidR="00F910C4" w:rsidRPr="00AF6A4E" w14:paraId="09F3E65D" w14:textId="77777777" w:rsidTr="001A58E3">
        <w:trPr>
          <w:trHeight w:val="106"/>
        </w:trPr>
        <w:tc>
          <w:tcPr>
            <w:tcW w:w="3633" w:type="dxa"/>
            <w:gridSpan w:val="2"/>
            <w:tcBorders>
              <w:top w:val="nil"/>
              <w:left w:val="single" w:sz="4" w:space="0" w:color="auto"/>
              <w:bottom w:val="single" w:sz="4" w:space="0" w:color="auto"/>
              <w:right w:val="single" w:sz="4" w:space="0" w:color="auto"/>
            </w:tcBorders>
            <w:vAlign w:val="bottom"/>
          </w:tcPr>
          <w:p w14:paraId="7AA0A86D" w14:textId="77777777" w:rsidR="00F910C4" w:rsidRPr="00AF6A4E" w:rsidRDefault="00F910C4">
            <w:pPr>
              <w:tabs>
                <w:tab w:val="left" w:pos="10206"/>
              </w:tabs>
              <w:rPr>
                <w:rFonts w:ascii="Calibri" w:hAnsi="Calibri"/>
                <w:b/>
              </w:rPr>
            </w:pPr>
            <w:r w:rsidRPr="00AF6A4E">
              <w:rPr>
                <w:rFonts w:ascii="Calibri" w:hAnsi="Calibri"/>
                <w:b/>
              </w:rPr>
              <w:t>Plats</w:t>
            </w:r>
          </w:p>
        </w:tc>
        <w:tc>
          <w:tcPr>
            <w:tcW w:w="7087" w:type="dxa"/>
            <w:gridSpan w:val="5"/>
            <w:tcBorders>
              <w:top w:val="nil"/>
              <w:left w:val="nil"/>
              <w:bottom w:val="single" w:sz="4" w:space="0" w:color="auto"/>
              <w:right w:val="single" w:sz="4" w:space="0" w:color="auto"/>
            </w:tcBorders>
            <w:vAlign w:val="bottom"/>
          </w:tcPr>
          <w:p w14:paraId="006A52B7" w14:textId="78736704" w:rsidR="00F910C4" w:rsidRPr="00AF6A4E" w:rsidRDefault="004D797B">
            <w:pPr>
              <w:tabs>
                <w:tab w:val="left" w:pos="10206"/>
              </w:tabs>
              <w:rPr>
                <w:rFonts w:ascii="Calibri" w:hAnsi="Calibri"/>
              </w:rPr>
            </w:pPr>
            <w:r>
              <w:rPr>
                <w:rFonts w:ascii="Calibri" w:hAnsi="Calibri"/>
              </w:rPr>
              <w:t>Kommungården i Godby</w:t>
            </w:r>
            <w:r w:rsidR="00A209C5">
              <w:rPr>
                <w:rFonts w:ascii="Calibri" w:hAnsi="Calibri"/>
              </w:rPr>
              <w:t xml:space="preserve">, </w:t>
            </w:r>
            <w:r w:rsidR="006B1B81">
              <w:rPr>
                <w:rFonts w:ascii="Calibri" w:hAnsi="Calibri"/>
              </w:rPr>
              <w:t>Finström</w:t>
            </w:r>
          </w:p>
        </w:tc>
      </w:tr>
      <w:tr w:rsidR="00F910C4" w:rsidRPr="00AF6A4E" w14:paraId="293CA3A5" w14:textId="77777777" w:rsidTr="00290428">
        <w:trPr>
          <w:trHeight w:val="3396"/>
        </w:trPr>
        <w:tc>
          <w:tcPr>
            <w:tcW w:w="3633" w:type="dxa"/>
            <w:gridSpan w:val="2"/>
            <w:tcBorders>
              <w:top w:val="single" w:sz="4" w:space="0" w:color="auto"/>
              <w:left w:val="single" w:sz="4" w:space="0" w:color="auto"/>
              <w:bottom w:val="nil"/>
              <w:right w:val="single" w:sz="4" w:space="0" w:color="auto"/>
            </w:tcBorders>
          </w:tcPr>
          <w:p w14:paraId="6CD933E2" w14:textId="77777777" w:rsidR="00F910C4" w:rsidRPr="00AF6A4E" w:rsidRDefault="00F910C4">
            <w:pPr>
              <w:tabs>
                <w:tab w:val="left" w:pos="10206"/>
              </w:tabs>
              <w:rPr>
                <w:rFonts w:ascii="Calibri" w:hAnsi="Calibri"/>
                <w:b/>
              </w:rPr>
            </w:pPr>
            <w:r w:rsidRPr="00AF6A4E">
              <w:rPr>
                <w:rFonts w:ascii="Calibri" w:hAnsi="Calibri"/>
                <w:b/>
              </w:rPr>
              <w:t>Närvarande</w:t>
            </w:r>
          </w:p>
        </w:tc>
        <w:tc>
          <w:tcPr>
            <w:tcW w:w="3969" w:type="dxa"/>
            <w:gridSpan w:val="3"/>
            <w:tcBorders>
              <w:top w:val="single" w:sz="4" w:space="0" w:color="auto"/>
              <w:left w:val="nil"/>
              <w:bottom w:val="single" w:sz="4" w:space="0" w:color="auto"/>
              <w:right w:val="nil"/>
            </w:tcBorders>
          </w:tcPr>
          <w:p w14:paraId="63A84FFC" w14:textId="77777777" w:rsidR="00F910C4" w:rsidRPr="00AF6A4E" w:rsidRDefault="00F910C4">
            <w:pPr>
              <w:tabs>
                <w:tab w:val="left" w:pos="10206"/>
              </w:tabs>
              <w:rPr>
                <w:rFonts w:ascii="Calibri" w:hAnsi="Calibri"/>
              </w:rPr>
            </w:pPr>
            <w:r w:rsidRPr="00AF6A4E">
              <w:rPr>
                <w:rFonts w:ascii="Calibri" w:hAnsi="Calibri"/>
              </w:rPr>
              <w:t>Ledamöter:</w:t>
            </w:r>
          </w:p>
          <w:p w14:paraId="4B1167EA" w14:textId="77777777" w:rsidR="00463FC2" w:rsidRDefault="00DB0248" w:rsidP="00463FC2">
            <w:pPr>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463FC2" w:rsidRPr="00AF6A4E">
              <w:rPr>
                <w:rFonts w:ascii="Calibri" w:hAnsi="Calibri" w:cs="Arial"/>
              </w:rPr>
              <w:t xml:space="preserve"> </w:t>
            </w:r>
            <w:r w:rsidR="00E34FC9">
              <w:rPr>
                <w:rFonts w:ascii="Calibri" w:hAnsi="Calibri" w:cs="Arial"/>
              </w:rPr>
              <w:t>Mattsson Åke</w:t>
            </w:r>
            <w:r w:rsidR="00463FC2">
              <w:rPr>
                <w:rFonts w:ascii="Calibri" w:hAnsi="Calibri" w:cs="Arial"/>
              </w:rPr>
              <w:t xml:space="preserve">, </w:t>
            </w:r>
            <w:proofErr w:type="spellStart"/>
            <w:r w:rsidR="00463FC2">
              <w:rPr>
                <w:rFonts w:ascii="Calibri" w:hAnsi="Calibri" w:cs="Arial"/>
              </w:rPr>
              <w:t>ordf</w:t>
            </w:r>
            <w:proofErr w:type="spellEnd"/>
          </w:p>
          <w:p w14:paraId="75CC4F07" w14:textId="77777777" w:rsidR="00B91E41" w:rsidRDefault="001625BF" w:rsidP="00B91E41">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B91E41" w:rsidRPr="00AF6A4E">
              <w:rPr>
                <w:rFonts w:ascii="Calibri" w:hAnsi="Calibri" w:cs="Arial"/>
              </w:rPr>
              <w:t xml:space="preserve"> </w:t>
            </w:r>
            <w:r w:rsidR="00B91E41">
              <w:rPr>
                <w:rFonts w:ascii="Calibri" w:hAnsi="Calibri" w:cs="Arial"/>
              </w:rPr>
              <w:t>Karlsson Rolf</w:t>
            </w:r>
            <w:r w:rsidR="00E31EEC">
              <w:rPr>
                <w:rFonts w:ascii="Calibri" w:hAnsi="Calibri" w:cs="Arial"/>
              </w:rPr>
              <w:t xml:space="preserve">, </w:t>
            </w:r>
            <w:r w:rsidR="00463FC2">
              <w:rPr>
                <w:rFonts w:ascii="Calibri" w:hAnsi="Calibri" w:cs="Arial"/>
              </w:rPr>
              <w:t>vice</w:t>
            </w:r>
            <w:r w:rsidR="00E31EEC">
              <w:rPr>
                <w:rFonts w:ascii="Calibri" w:hAnsi="Calibri" w:cs="Arial"/>
              </w:rPr>
              <w:t>ordf</w:t>
            </w:r>
          </w:p>
          <w:p w14:paraId="3A00A346" w14:textId="77777777" w:rsidR="00542CF3" w:rsidRDefault="001F71FC" w:rsidP="00542CF3">
            <w:pPr>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D00E0" w:rsidRPr="005B36E2">
              <w:rPr>
                <w:rFonts w:ascii="Calibri" w:hAnsi="Calibri" w:cs="Arial"/>
                <w:lang w:val="sv-FI"/>
              </w:rPr>
              <w:t xml:space="preserve"> </w:t>
            </w:r>
            <w:r w:rsidR="00FA72C0" w:rsidRPr="00FA72C0">
              <w:rPr>
                <w:rFonts w:ascii="Calibri" w:hAnsi="Calibri" w:cs="Arial"/>
                <w:lang w:val="sv-FI"/>
              </w:rPr>
              <w:t>Andersson Leif</w:t>
            </w:r>
          </w:p>
          <w:p w14:paraId="45848547" w14:textId="77777777" w:rsidR="00CC6B5F" w:rsidRPr="00AF6A4E" w:rsidRDefault="00DB0248" w:rsidP="00CC6B5F">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CC6B5F" w:rsidRPr="00AF6A4E">
              <w:rPr>
                <w:rFonts w:ascii="Calibri" w:hAnsi="Calibri" w:cs="Arial"/>
              </w:rPr>
              <w:t xml:space="preserve"> </w:t>
            </w:r>
            <w:r w:rsidR="00E34FC9">
              <w:rPr>
                <w:rFonts w:ascii="Calibri" w:hAnsi="Calibri" w:cs="Arial"/>
              </w:rPr>
              <w:t>Björkman Torbjörn</w:t>
            </w:r>
          </w:p>
          <w:p w14:paraId="2143FE6B" w14:textId="2AE9DAA5" w:rsidR="0057572C" w:rsidRDefault="0057572C" w:rsidP="0057572C">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AF6A4E">
              <w:rPr>
                <w:rFonts w:ascii="Calibri" w:hAnsi="Calibri" w:cs="Arial"/>
              </w:rPr>
              <w:t xml:space="preserve"> </w:t>
            </w:r>
            <w:r w:rsidRPr="00E34FC9">
              <w:rPr>
                <w:rFonts w:ascii="Calibri" w:hAnsi="Calibri" w:cs="Arial"/>
              </w:rPr>
              <w:t xml:space="preserve">de Vries </w:t>
            </w:r>
            <w:proofErr w:type="spellStart"/>
            <w:r w:rsidRPr="00E34FC9">
              <w:rPr>
                <w:rFonts w:ascii="Calibri" w:hAnsi="Calibri" w:cs="Arial"/>
              </w:rPr>
              <w:t>Mieke</w:t>
            </w:r>
            <w:proofErr w:type="spellEnd"/>
          </w:p>
          <w:p w14:paraId="07F9CE43" w14:textId="67F6836C" w:rsidR="00E34FC9" w:rsidRPr="00AF6A4E" w:rsidRDefault="00DB0248" w:rsidP="00E34FC9">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34FC9" w:rsidRPr="00AF6A4E">
              <w:rPr>
                <w:rFonts w:ascii="Calibri" w:hAnsi="Calibri" w:cs="Arial"/>
              </w:rPr>
              <w:t xml:space="preserve"> </w:t>
            </w:r>
            <w:r w:rsidR="00E34FC9" w:rsidRPr="00FA72C0">
              <w:rPr>
                <w:rFonts w:ascii="Calibri" w:hAnsi="Calibri" w:cs="Arial"/>
              </w:rPr>
              <w:t>Forsman Freddie</w:t>
            </w:r>
          </w:p>
          <w:p w14:paraId="156A8F2C" w14:textId="77777777" w:rsidR="00E34FC9" w:rsidRDefault="00DB0248" w:rsidP="00E34FC9">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34FC9" w:rsidRPr="00AF6A4E">
              <w:rPr>
                <w:rFonts w:ascii="Calibri" w:hAnsi="Calibri" w:cs="Arial"/>
              </w:rPr>
              <w:t xml:space="preserve"> </w:t>
            </w:r>
            <w:r w:rsidR="00E34FC9" w:rsidRPr="00FA72C0">
              <w:rPr>
                <w:rFonts w:ascii="Calibri" w:hAnsi="Calibri" w:cs="Arial"/>
              </w:rPr>
              <w:t>Gestberg Solveig</w:t>
            </w:r>
          </w:p>
          <w:p w14:paraId="3403529E" w14:textId="77777777" w:rsidR="00E34FC9" w:rsidRDefault="00DB0248" w:rsidP="00E34FC9">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34FC9">
              <w:rPr>
                <w:rFonts w:ascii="Calibri" w:hAnsi="Calibri" w:cs="Arial"/>
              </w:rPr>
              <w:t xml:space="preserve"> </w:t>
            </w:r>
            <w:r w:rsidR="00E34FC9" w:rsidRPr="00FA72C0">
              <w:rPr>
                <w:rFonts w:ascii="Calibri" w:hAnsi="Calibri" w:cs="Arial"/>
              </w:rPr>
              <w:t>Granberg Kristian</w:t>
            </w:r>
          </w:p>
          <w:p w14:paraId="5984FA1C" w14:textId="77777777" w:rsidR="00E34FC9" w:rsidRPr="005B36E2" w:rsidRDefault="00DB0248" w:rsidP="00E34FC9">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34FC9" w:rsidRPr="005B36E2">
              <w:rPr>
                <w:rFonts w:ascii="Calibri" w:hAnsi="Calibri" w:cs="Arial"/>
              </w:rPr>
              <w:t xml:space="preserve"> </w:t>
            </w:r>
            <w:r w:rsidR="00E34FC9" w:rsidRPr="00FA72C0">
              <w:rPr>
                <w:rFonts w:ascii="Calibri" w:hAnsi="Calibri" w:cs="Arial"/>
              </w:rPr>
              <w:t>Lindström Dick</w:t>
            </w:r>
          </w:p>
          <w:p w14:paraId="5D7BEA99" w14:textId="77777777" w:rsidR="00E34FC9" w:rsidRPr="005B36E2" w:rsidRDefault="00E34FC9" w:rsidP="00E34FC9">
            <w:pPr>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5B36E2">
              <w:rPr>
                <w:rFonts w:ascii="Calibri" w:hAnsi="Calibri" w:cs="Arial"/>
                <w:lang w:val="sv-FI"/>
              </w:rPr>
              <w:t xml:space="preserve"> </w:t>
            </w:r>
            <w:r w:rsidRPr="00FA72C0">
              <w:rPr>
                <w:rFonts w:ascii="Calibri" w:hAnsi="Calibri" w:cs="Arial"/>
                <w:lang w:val="sv-FI"/>
              </w:rPr>
              <w:t>Lundberg Helena</w:t>
            </w:r>
          </w:p>
          <w:p w14:paraId="75E3D508" w14:textId="77777777" w:rsidR="00E34FC9" w:rsidRPr="005B36E2" w:rsidRDefault="00DB0248" w:rsidP="00E34FC9">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E34FC9" w:rsidRPr="005B36E2">
              <w:rPr>
                <w:rFonts w:ascii="Calibri" w:hAnsi="Calibri" w:cs="Arial"/>
              </w:rPr>
              <w:t xml:space="preserve"> </w:t>
            </w:r>
            <w:r w:rsidR="00E34FC9" w:rsidRPr="00FA72C0">
              <w:rPr>
                <w:rFonts w:ascii="Calibri" w:hAnsi="Calibri" w:cs="Arial"/>
              </w:rPr>
              <w:t>Lundberg Håkan</w:t>
            </w:r>
          </w:p>
          <w:p w14:paraId="407091DC" w14:textId="77777777" w:rsidR="00CC6B5F" w:rsidRPr="005B36E2" w:rsidRDefault="00DB0248" w:rsidP="00CC6B5F">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6209E1" w:rsidRPr="00505B72">
              <w:rPr>
                <w:rFonts w:ascii="Calibri" w:hAnsi="Calibri" w:cs="Arial"/>
                <w:lang w:val="sv-FI"/>
              </w:rPr>
              <w:t xml:space="preserve"> </w:t>
            </w:r>
            <w:r w:rsidR="00FA72C0" w:rsidRPr="00FA72C0">
              <w:rPr>
                <w:rFonts w:ascii="Calibri" w:hAnsi="Calibri" w:cs="Arial"/>
              </w:rPr>
              <w:t>Nordqvist Vidar</w:t>
            </w:r>
          </w:p>
          <w:p w14:paraId="39988BCD" w14:textId="77777777" w:rsidR="005B36E2" w:rsidRPr="00505B72" w:rsidRDefault="00DB0248" w:rsidP="005B36E2">
            <w:pPr>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5B36E2" w:rsidRPr="00505B72">
              <w:rPr>
                <w:rFonts w:ascii="Calibri" w:hAnsi="Calibri" w:cs="Arial"/>
                <w:lang w:val="sv-FI"/>
              </w:rPr>
              <w:t xml:space="preserve"> </w:t>
            </w:r>
            <w:r w:rsidR="00FA72C0" w:rsidRPr="00505B72">
              <w:rPr>
                <w:rFonts w:ascii="Calibri" w:hAnsi="Calibri" w:cs="Arial"/>
                <w:lang w:val="sv-FI"/>
              </w:rPr>
              <w:t>Pastoor Frederik</w:t>
            </w:r>
          </w:p>
          <w:p w14:paraId="2C37FA03" w14:textId="77777777" w:rsidR="005B36E2" w:rsidRPr="00505B72" w:rsidRDefault="00DB0248" w:rsidP="005B36E2">
            <w:pPr>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8132FF" w:rsidRPr="00505B72">
              <w:rPr>
                <w:rFonts w:ascii="Calibri" w:hAnsi="Calibri" w:cs="Arial"/>
                <w:lang w:val="sv-FI"/>
              </w:rPr>
              <w:t xml:space="preserve"> </w:t>
            </w:r>
            <w:r w:rsidR="00FA72C0" w:rsidRPr="00505B72">
              <w:rPr>
                <w:rFonts w:ascii="Calibri" w:hAnsi="Calibri" w:cs="Arial"/>
                <w:lang w:val="sv-FI"/>
              </w:rPr>
              <w:t>Rögård Christian</w:t>
            </w:r>
          </w:p>
          <w:p w14:paraId="7A7F03F4" w14:textId="77777777" w:rsidR="000636CE" w:rsidRDefault="00DB0248" w:rsidP="001D32EE">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0636CE" w:rsidRPr="00AF6A4E">
              <w:rPr>
                <w:rFonts w:ascii="Calibri" w:hAnsi="Calibri" w:cs="Arial"/>
              </w:rPr>
              <w:t xml:space="preserve"> </w:t>
            </w:r>
            <w:r w:rsidR="00FA72C0" w:rsidRPr="00FA72C0">
              <w:rPr>
                <w:rFonts w:ascii="Calibri" w:hAnsi="Calibri" w:cs="Arial"/>
              </w:rPr>
              <w:t>Söderman Ove</w:t>
            </w:r>
          </w:p>
          <w:p w14:paraId="75C790B0" w14:textId="77777777" w:rsidR="003A3A6D" w:rsidRPr="009D2BBB" w:rsidRDefault="003A3A6D" w:rsidP="003A3A6D">
            <w:pPr>
              <w:tabs>
                <w:tab w:val="left" w:pos="10206"/>
              </w:tabs>
              <w:rPr>
                <w:rFonts w:ascii="Calibri" w:hAnsi="Calibri" w:cs="Arial"/>
                <w:lang w:val="en-US"/>
              </w:rPr>
            </w:pPr>
            <w:r>
              <w:rPr>
                <w:rFonts w:ascii="Calibri" w:hAnsi="Calibri" w:cs="Arial"/>
              </w:rPr>
              <w:fldChar w:fldCharType="begin">
                <w:ffData>
                  <w:name w:val=""/>
                  <w:enabled/>
                  <w:calcOnExit w:val="0"/>
                  <w:checkBox>
                    <w:sizeAuto/>
                    <w:default w:val="0"/>
                  </w:checkBox>
                </w:ffData>
              </w:fldChar>
            </w:r>
            <w:r w:rsidRPr="009D2BBB">
              <w:rPr>
                <w:rFonts w:ascii="Calibri" w:hAnsi="Calibri" w:cs="Arial"/>
                <w:lang w:val="en-US"/>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9D2BBB">
              <w:rPr>
                <w:rFonts w:ascii="Calibri" w:hAnsi="Calibri" w:cs="Arial"/>
                <w:lang w:val="en-US"/>
              </w:rPr>
              <w:t xml:space="preserve"> </w:t>
            </w:r>
            <w:proofErr w:type="spellStart"/>
            <w:r w:rsidRPr="009D2BBB">
              <w:rPr>
                <w:rFonts w:ascii="Calibri" w:hAnsi="Calibri" w:cs="Arial"/>
                <w:lang w:val="en-US"/>
              </w:rPr>
              <w:t>Thyrén</w:t>
            </w:r>
            <w:proofErr w:type="spellEnd"/>
            <w:r w:rsidRPr="009D2BBB">
              <w:rPr>
                <w:rFonts w:ascii="Calibri" w:hAnsi="Calibri" w:cs="Arial"/>
                <w:lang w:val="en-US"/>
              </w:rPr>
              <w:t xml:space="preserve"> Henrik </w:t>
            </w:r>
          </w:p>
          <w:p w14:paraId="0406A342" w14:textId="77777777" w:rsidR="00CC6B5F" w:rsidRPr="008132FF" w:rsidRDefault="00DB0248" w:rsidP="00DB0248">
            <w:pPr>
              <w:tabs>
                <w:tab w:val="left" w:pos="10206"/>
              </w:tabs>
              <w:rPr>
                <w:rFonts w:ascii="Calibri" w:hAnsi="Calibri" w:cs="Arial"/>
                <w:lang w:val="sv-F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CC6B5F">
              <w:rPr>
                <w:rFonts w:ascii="Calibri" w:hAnsi="Calibri" w:cs="Arial"/>
              </w:rPr>
              <w:t xml:space="preserve"> </w:t>
            </w:r>
            <w:r w:rsidR="00C753DE">
              <w:rPr>
                <w:rFonts w:ascii="Calibri" w:hAnsi="Calibri" w:cs="Arial"/>
              </w:rPr>
              <w:t>Wikström-Nordberg Carola</w:t>
            </w:r>
          </w:p>
        </w:tc>
        <w:tc>
          <w:tcPr>
            <w:tcW w:w="3118" w:type="dxa"/>
            <w:gridSpan w:val="2"/>
            <w:tcBorders>
              <w:top w:val="single" w:sz="4" w:space="0" w:color="auto"/>
              <w:left w:val="nil"/>
              <w:bottom w:val="single" w:sz="4" w:space="0" w:color="auto"/>
              <w:right w:val="single" w:sz="4" w:space="0" w:color="auto"/>
            </w:tcBorders>
          </w:tcPr>
          <w:p w14:paraId="0DB1BD13" w14:textId="77777777" w:rsidR="00F910C4" w:rsidRPr="00AF6A4E" w:rsidRDefault="00F910C4">
            <w:pPr>
              <w:tabs>
                <w:tab w:val="left" w:pos="10206"/>
              </w:tabs>
              <w:rPr>
                <w:rFonts w:ascii="Calibri" w:hAnsi="Calibri"/>
              </w:rPr>
            </w:pPr>
            <w:r w:rsidRPr="00AF6A4E">
              <w:rPr>
                <w:rFonts w:ascii="Calibri" w:hAnsi="Calibri"/>
              </w:rPr>
              <w:t>Ersättare</w:t>
            </w:r>
            <w:r w:rsidR="00FF6B7D">
              <w:rPr>
                <w:rFonts w:ascii="Calibri" w:hAnsi="Calibri"/>
              </w:rPr>
              <w:t xml:space="preserve"> (ej personliga)</w:t>
            </w:r>
            <w:r w:rsidRPr="00AF6A4E">
              <w:rPr>
                <w:rFonts w:ascii="Calibri" w:hAnsi="Calibri"/>
              </w:rPr>
              <w:t>:</w:t>
            </w:r>
          </w:p>
          <w:p w14:paraId="76AF27D0" w14:textId="050F8AED" w:rsidR="003A3A6D" w:rsidRDefault="003A3A6D" w:rsidP="003A3A6D">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Pr>
                <w:rFonts w:ascii="Calibri" w:hAnsi="Calibri" w:cs="Arial"/>
              </w:rPr>
              <w:t xml:space="preserve"> Boman Carola (C)</w:t>
            </w:r>
          </w:p>
          <w:p w14:paraId="09230DE4" w14:textId="77777777" w:rsidR="0057572C" w:rsidRPr="00504E28" w:rsidRDefault="0057572C" w:rsidP="0057572C">
            <w:pPr>
              <w:tabs>
                <w:tab w:val="left" w:pos="10206"/>
              </w:tabs>
              <w:rPr>
                <w:rFonts w:ascii="Calibri" w:hAnsi="Calibri" w:cs="Arial"/>
                <w:lang w:val="en-US"/>
              </w:rPr>
            </w:pPr>
            <w:r>
              <w:rPr>
                <w:rFonts w:ascii="Calibri" w:hAnsi="Calibri" w:cs="Arial"/>
              </w:rPr>
              <w:fldChar w:fldCharType="begin">
                <w:ffData>
                  <w:name w:val=""/>
                  <w:enabled/>
                  <w:calcOnExit w:val="0"/>
                  <w:checkBox>
                    <w:sizeAuto/>
                    <w:default w:val="0"/>
                  </w:checkBox>
                </w:ffData>
              </w:fldChar>
            </w:r>
            <w:r w:rsidRPr="00504E28">
              <w:rPr>
                <w:rFonts w:ascii="Calibri" w:hAnsi="Calibri" w:cs="Arial"/>
                <w:lang w:val="en-US"/>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504E28">
              <w:rPr>
                <w:rFonts w:ascii="Calibri" w:hAnsi="Calibri" w:cs="Arial"/>
                <w:lang w:val="en-US"/>
              </w:rPr>
              <w:t xml:space="preserve"> Sundin Jan (</w:t>
            </w:r>
            <w:r>
              <w:rPr>
                <w:rFonts w:ascii="Calibri" w:hAnsi="Calibri" w:cs="Arial"/>
                <w:lang w:val="en-US"/>
              </w:rPr>
              <w:t>M/lib</w:t>
            </w:r>
            <w:r w:rsidRPr="00504E28">
              <w:rPr>
                <w:rFonts w:ascii="Calibri" w:hAnsi="Calibri" w:cs="Arial"/>
                <w:lang w:val="en-US"/>
              </w:rPr>
              <w:t>)</w:t>
            </w:r>
          </w:p>
          <w:p w14:paraId="206434E7" w14:textId="77777777" w:rsidR="001E46AC" w:rsidRPr="00AF6A4E" w:rsidRDefault="00782D79" w:rsidP="001E46AC">
            <w:pPr>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AF6A4E">
              <w:rPr>
                <w:rFonts w:ascii="Calibri" w:hAnsi="Calibri" w:cs="Arial"/>
              </w:rPr>
              <w:t xml:space="preserve"> </w:t>
            </w:r>
            <w:r w:rsidR="001E46AC" w:rsidRPr="00FA72C0">
              <w:rPr>
                <w:rFonts w:ascii="Calibri" w:hAnsi="Calibri" w:cs="Arial"/>
              </w:rPr>
              <w:t>Gottberg Kristoffer</w:t>
            </w:r>
            <w:r w:rsidR="00504E28">
              <w:rPr>
                <w:rFonts w:ascii="Calibri" w:hAnsi="Calibri" w:cs="Arial"/>
              </w:rPr>
              <w:t xml:space="preserve"> (S)</w:t>
            </w:r>
          </w:p>
          <w:p w14:paraId="3F4E39AA" w14:textId="77777777" w:rsidR="001E46AC" w:rsidRPr="007A2FD0" w:rsidRDefault="001E46AC" w:rsidP="001E46AC">
            <w:pPr>
              <w:tabs>
                <w:tab w:val="left" w:pos="10206"/>
              </w:tabs>
              <w:rPr>
                <w:rFonts w:ascii="Calibri" w:hAnsi="Calibri" w:cs="Arial"/>
                <w:lang w:val="en-US"/>
              </w:rPr>
            </w:pPr>
            <w:r>
              <w:rPr>
                <w:rFonts w:ascii="Calibri" w:hAnsi="Calibri" w:cs="Arial"/>
              </w:rPr>
              <w:fldChar w:fldCharType="begin">
                <w:ffData>
                  <w:name w:val=""/>
                  <w:enabled/>
                  <w:calcOnExit w:val="0"/>
                  <w:checkBox>
                    <w:sizeAuto/>
                    <w:default w:val="0"/>
                  </w:checkBox>
                </w:ffData>
              </w:fldChar>
            </w:r>
            <w:r w:rsidRPr="007A2FD0">
              <w:rPr>
                <w:rFonts w:ascii="Calibri" w:hAnsi="Calibri" w:cs="Arial"/>
                <w:lang w:val="en-US"/>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Pr="007A2FD0">
              <w:rPr>
                <w:rFonts w:ascii="Calibri" w:hAnsi="Calibri" w:cs="Arial"/>
                <w:lang w:val="en-US"/>
              </w:rPr>
              <w:t xml:space="preserve"> </w:t>
            </w:r>
            <w:proofErr w:type="spellStart"/>
            <w:r w:rsidR="00431002" w:rsidRPr="007A2FD0">
              <w:rPr>
                <w:rFonts w:ascii="Calibri" w:hAnsi="Calibri" w:cs="Arial"/>
                <w:lang w:val="en-US"/>
              </w:rPr>
              <w:t>Kudinoff</w:t>
            </w:r>
            <w:proofErr w:type="spellEnd"/>
            <w:r w:rsidR="00431002" w:rsidRPr="007A2FD0">
              <w:rPr>
                <w:rFonts w:ascii="Calibri" w:hAnsi="Calibri" w:cs="Arial"/>
                <w:lang w:val="en-US"/>
              </w:rPr>
              <w:t xml:space="preserve"> Tor</w:t>
            </w:r>
            <w:r w:rsidR="00504E28" w:rsidRPr="007A2FD0">
              <w:rPr>
                <w:rFonts w:ascii="Calibri" w:hAnsi="Calibri" w:cs="Arial"/>
                <w:lang w:val="en-US"/>
              </w:rPr>
              <w:t xml:space="preserve"> (</w:t>
            </w:r>
            <w:proofErr w:type="spellStart"/>
            <w:r w:rsidR="00504E28" w:rsidRPr="007A2FD0">
              <w:rPr>
                <w:rFonts w:ascii="Calibri" w:hAnsi="Calibri" w:cs="Arial"/>
                <w:lang w:val="en-US"/>
              </w:rPr>
              <w:t>ObS</w:t>
            </w:r>
            <w:proofErr w:type="spellEnd"/>
            <w:r w:rsidR="00504E28" w:rsidRPr="007A2FD0">
              <w:rPr>
                <w:rFonts w:ascii="Calibri" w:hAnsi="Calibri" w:cs="Arial"/>
                <w:lang w:val="en-US"/>
              </w:rPr>
              <w:t>)</w:t>
            </w:r>
          </w:p>
          <w:p w14:paraId="24B09DF2" w14:textId="3708964F" w:rsidR="00A64C4F" w:rsidRDefault="00A64C4F" w:rsidP="001D32EE">
            <w:pPr>
              <w:tabs>
                <w:tab w:val="left" w:pos="10206"/>
              </w:tabs>
              <w:rPr>
                <w:rFonts w:ascii="Calibri" w:hAnsi="Calibri" w:cs="Arial"/>
              </w:rPr>
            </w:pPr>
          </w:p>
          <w:p w14:paraId="26A80A22" w14:textId="77777777" w:rsidR="00A64C4F" w:rsidRDefault="00A64C4F" w:rsidP="001D32EE">
            <w:pPr>
              <w:tabs>
                <w:tab w:val="left" w:pos="10206"/>
              </w:tabs>
              <w:rPr>
                <w:rFonts w:ascii="Calibri" w:hAnsi="Calibri" w:cs="Arial"/>
              </w:rPr>
            </w:pPr>
          </w:p>
          <w:p w14:paraId="17997D31" w14:textId="77777777" w:rsidR="00A64C4F" w:rsidRDefault="00A64C4F" w:rsidP="001D32EE">
            <w:pPr>
              <w:tabs>
                <w:tab w:val="left" w:pos="10206"/>
              </w:tabs>
              <w:rPr>
                <w:rFonts w:ascii="Calibri" w:hAnsi="Calibri" w:cs="Arial"/>
              </w:rPr>
            </w:pPr>
          </w:p>
          <w:p w14:paraId="7664752C" w14:textId="77777777" w:rsidR="00A64C4F" w:rsidRDefault="00A64C4F" w:rsidP="001D32EE">
            <w:pPr>
              <w:tabs>
                <w:tab w:val="left" w:pos="10206"/>
              </w:tabs>
              <w:rPr>
                <w:rFonts w:ascii="Calibri" w:hAnsi="Calibri" w:cs="Arial"/>
              </w:rPr>
            </w:pPr>
          </w:p>
          <w:p w14:paraId="06F017EB" w14:textId="77777777" w:rsidR="00A64C4F" w:rsidRDefault="00A64C4F" w:rsidP="001D32EE">
            <w:pPr>
              <w:tabs>
                <w:tab w:val="left" w:pos="10206"/>
              </w:tabs>
              <w:rPr>
                <w:rFonts w:ascii="Calibri" w:hAnsi="Calibri" w:cs="Arial"/>
              </w:rPr>
            </w:pPr>
          </w:p>
          <w:p w14:paraId="43D23A75" w14:textId="77777777" w:rsidR="00A64C4F" w:rsidRDefault="00A64C4F" w:rsidP="001D32EE">
            <w:pPr>
              <w:tabs>
                <w:tab w:val="left" w:pos="10206"/>
              </w:tabs>
              <w:rPr>
                <w:rFonts w:ascii="Calibri" w:hAnsi="Calibri" w:cs="Arial"/>
              </w:rPr>
            </w:pPr>
          </w:p>
          <w:p w14:paraId="73197B29" w14:textId="77777777" w:rsidR="00A64C4F" w:rsidRDefault="00A64C4F" w:rsidP="001D32EE">
            <w:pPr>
              <w:tabs>
                <w:tab w:val="left" w:pos="10206"/>
              </w:tabs>
              <w:rPr>
                <w:rFonts w:ascii="Calibri" w:hAnsi="Calibri" w:cs="Arial"/>
              </w:rPr>
            </w:pPr>
          </w:p>
          <w:p w14:paraId="3396B9DF" w14:textId="77777777" w:rsidR="00A64C4F" w:rsidRDefault="00A64C4F" w:rsidP="001D32EE">
            <w:pPr>
              <w:tabs>
                <w:tab w:val="left" w:pos="10206"/>
              </w:tabs>
              <w:rPr>
                <w:rFonts w:ascii="Calibri" w:hAnsi="Calibri" w:cs="Arial"/>
              </w:rPr>
            </w:pPr>
          </w:p>
          <w:p w14:paraId="38658218" w14:textId="77777777" w:rsidR="00A64C4F" w:rsidRPr="00AF6A4E" w:rsidRDefault="00A64C4F" w:rsidP="001D32EE">
            <w:pPr>
              <w:tabs>
                <w:tab w:val="left" w:pos="10206"/>
              </w:tabs>
              <w:rPr>
                <w:rFonts w:ascii="Calibri" w:hAnsi="Calibri"/>
              </w:rPr>
            </w:pPr>
          </w:p>
        </w:tc>
      </w:tr>
      <w:tr w:rsidR="00F910C4" w:rsidRPr="00AF6A4E" w14:paraId="37A5CB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trPr>
        <w:tc>
          <w:tcPr>
            <w:tcW w:w="3633" w:type="dxa"/>
            <w:gridSpan w:val="2"/>
            <w:tcBorders>
              <w:left w:val="single" w:sz="4" w:space="0" w:color="auto"/>
              <w:right w:val="single" w:sz="4" w:space="0" w:color="auto"/>
            </w:tcBorders>
          </w:tcPr>
          <w:p w14:paraId="165EAB04" w14:textId="77777777" w:rsidR="00F910C4" w:rsidRPr="00AF6A4E" w:rsidRDefault="00F910C4">
            <w:pPr>
              <w:tabs>
                <w:tab w:val="left" w:pos="10206"/>
              </w:tabs>
              <w:rPr>
                <w:rFonts w:ascii="Calibri" w:hAnsi="Calibri"/>
                <w:b/>
              </w:rPr>
            </w:pPr>
            <w:r w:rsidRPr="00AF6A4E">
              <w:rPr>
                <w:rFonts w:ascii="Calibri" w:hAnsi="Calibri"/>
                <w:b/>
              </w:rPr>
              <w:t>Övriga närvarande</w:t>
            </w:r>
          </w:p>
          <w:p w14:paraId="48D36329" w14:textId="77777777" w:rsidR="00F910C4" w:rsidRPr="00AF6A4E" w:rsidRDefault="00F910C4">
            <w:pPr>
              <w:tabs>
                <w:tab w:val="left" w:pos="10206"/>
              </w:tabs>
              <w:rPr>
                <w:rFonts w:ascii="Calibri" w:hAnsi="Calibri"/>
                <w:b/>
              </w:rPr>
            </w:pPr>
          </w:p>
          <w:p w14:paraId="70900A43" w14:textId="77777777" w:rsidR="00F910C4" w:rsidRPr="00AF6A4E" w:rsidRDefault="00F910C4">
            <w:pPr>
              <w:tabs>
                <w:tab w:val="left" w:pos="10206"/>
              </w:tabs>
              <w:rPr>
                <w:rFonts w:ascii="Calibri" w:hAnsi="Calibri"/>
                <w:b/>
              </w:rPr>
            </w:pPr>
          </w:p>
          <w:p w14:paraId="60E69B88" w14:textId="77777777" w:rsidR="00F910C4" w:rsidRPr="00AF6A4E" w:rsidRDefault="00F910C4">
            <w:pPr>
              <w:tabs>
                <w:tab w:val="left" w:pos="10206"/>
              </w:tabs>
              <w:rPr>
                <w:rFonts w:ascii="Calibri" w:hAnsi="Calibri"/>
                <w:b/>
              </w:rPr>
            </w:pPr>
          </w:p>
          <w:p w14:paraId="09E99F87" w14:textId="77777777" w:rsidR="00F910C4" w:rsidRPr="00AF6A4E" w:rsidRDefault="00F910C4">
            <w:pPr>
              <w:tabs>
                <w:tab w:val="left" w:pos="10206"/>
              </w:tabs>
              <w:rPr>
                <w:rFonts w:ascii="Calibri" w:hAnsi="Calibri"/>
                <w:b/>
              </w:rPr>
            </w:pPr>
          </w:p>
        </w:tc>
        <w:tc>
          <w:tcPr>
            <w:tcW w:w="7087" w:type="dxa"/>
            <w:gridSpan w:val="5"/>
            <w:tcBorders>
              <w:top w:val="single" w:sz="4" w:space="0" w:color="auto"/>
              <w:left w:val="nil"/>
              <w:bottom w:val="single" w:sz="4" w:space="0" w:color="auto"/>
              <w:right w:val="single" w:sz="4" w:space="0" w:color="auto"/>
            </w:tcBorders>
          </w:tcPr>
          <w:p w14:paraId="6299BFD4" w14:textId="77777777" w:rsidR="00290428" w:rsidRDefault="00DB0248">
            <w:pPr>
              <w:tabs>
                <w:tab w:val="left" w:pos="10206"/>
              </w:tabs>
              <w:rPr>
                <w:rFonts w:ascii="Calibri" w:hAnsi="Calibri"/>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290428" w:rsidRPr="00AF6A4E">
              <w:rPr>
                <w:rFonts w:ascii="Calibri" w:hAnsi="Calibri"/>
                <w:b/>
              </w:rPr>
              <w:t xml:space="preserve"> </w:t>
            </w:r>
            <w:r w:rsidR="00CC6B5F">
              <w:rPr>
                <w:rFonts w:ascii="Calibri" w:hAnsi="Calibri" w:cs="Arial"/>
              </w:rPr>
              <w:t>Höglund Roger, kommunstyrelsens ordförande</w:t>
            </w:r>
          </w:p>
          <w:p w14:paraId="0A54206B" w14:textId="45CC2644" w:rsidR="00CC6B5F" w:rsidRPr="00AF6A4E" w:rsidRDefault="00DB0248" w:rsidP="00CC6B5F">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sidR="00D37AAC">
              <w:rPr>
                <w:rFonts w:ascii="Calibri" w:hAnsi="Calibri" w:cs="Arial"/>
              </w:rPr>
              <w:t xml:space="preserve"> </w:t>
            </w:r>
            <w:r w:rsidR="008E7795">
              <w:rPr>
                <w:rFonts w:ascii="Calibri" w:hAnsi="Calibri" w:cs="Arial"/>
              </w:rPr>
              <w:t xml:space="preserve">Eklund Ida, </w:t>
            </w:r>
            <w:proofErr w:type="spellStart"/>
            <w:r w:rsidR="008E7795">
              <w:rPr>
                <w:rFonts w:ascii="Calibri" w:hAnsi="Calibri" w:cs="Arial"/>
              </w:rPr>
              <w:t>ekon.chef</w:t>
            </w:r>
            <w:proofErr w:type="spellEnd"/>
            <w:r w:rsidR="008E7795">
              <w:rPr>
                <w:rFonts w:ascii="Calibri" w:hAnsi="Calibri" w:cs="Arial"/>
              </w:rPr>
              <w:t>/</w:t>
            </w:r>
            <w:proofErr w:type="spellStart"/>
            <w:r w:rsidR="008E7795">
              <w:rPr>
                <w:rFonts w:ascii="Calibri" w:hAnsi="Calibri" w:cs="Arial"/>
              </w:rPr>
              <w:t>tf</w:t>
            </w:r>
            <w:proofErr w:type="spellEnd"/>
            <w:r w:rsidR="008E7795">
              <w:rPr>
                <w:rFonts w:ascii="Calibri" w:hAnsi="Calibri" w:cs="Arial"/>
              </w:rPr>
              <w:t xml:space="preserve"> </w:t>
            </w:r>
            <w:proofErr w:type="spellStart"/>
            <w:r w:rsidR="008E7795">
              <w:rPr>
                <w:rFonts w:ascii="Calibri" w:hAnsi="Calibri" w:cs="Arial"/>
              </w:rPr>
              <w:t>k.dir</w:t>
            </w:r>
            <w:proofErr w:type="spellEnd"/>
            <w:r w:rsidR="009743C5">
              <w:rPr>
                <w:rFonts w:ascii="Calibri" w:hAnsi="Calibri" w:cs="Arial"/>
              </w:rPr>
              <w:t xml:space="preserve"> </w:t>
            </w:r>
          </w:p>
          <w:p w14:paraId="586C71ED" w14:textId="6262D539" w:rsidR="0050017C" w:rsidRPr="00AF6A4E" w:rsidRDefault="0050017C" w:rsidP="0050017C">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Pr>
                <w:rFonts w:ascii="Calibri" w:hAnsi="Calibri" w:cs="Arial"/>
              </w:rPr>
              <w:t xml:space="preserve"> Frisk Carolina, </w:t>
            </w:r>
            <w:proofErr w:type="spellStart"/>
            <w:r>
              <w:rPr>
                <w:rFonts w:ascii="Calibri" w:hAnsi="Calibri" w:cs="Arial"/>
              </w:rPr>
              <w:t>PoS</w:t>
            </w:r>
            <w:proofErr w:type="spellEnd"/>
            <w:r>
              <w:rPr>
                <w:rFonts w:ascii="Calibri" w:hAnsi="Calibri" w:cs="Arial"/>
              </w:rPr>
              <w:t>-chef</w:t>
            </w:r>
          </w:p>
          <w:p w14:paraId="296E45B3" w14:textId="6913741A" w:rsidR="008B6504" w:rsidRDefault="0050017C" w:rsidP="0050017C">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Pr>
                <w:rFonts w:ascii="Calibri" w:hAnsi="Calibri" w:cs="Arial"/>
              </w:rPr>
              <w:t xml:space="preserve"> Lundström Aron, PoU-chef</w:t>
            </w:r>
          </w:p>
          <w:p w14:paraId="75B4E443" w14:textId="2565E86A" w:rsidR="006A6117" w:rsidRPr="004674E5" w:rsidRDefault="006A6117" w:rsidP="0050017C">
            <w:pPr>
              <w:tabs>
                <w:tab w:val="left" w:pos="10206"/>
              </w:tabs>
              <w:rPr>
                <w:rFonts w:ascii="Calibri" w:hAnsi="Calibri" w:cs="Arial"/>
              </w:rPr>
            </w:pPr>
            <w:r>
              <w:rPr>
                <w:rFonts w:ascii="Calibri" w:hAnsi="Calibri" w:cs="Arial"/>
              </w:rPr>
              <w:fldChar w:fldCharType="begin">
                <w:ffData>
                  <w:name w:val=""/>
                  <w:enabled/>
                  <w:calcOnExit w:val="0"/>
                  <w:checkBox>
                    <w:sizeAuto/>
                    <w:default w:val="0"/>
                  </w:checkBox>
                </w:ffData>
              </w:fldChar>
            </w:r>
            <w:r>
              <w:rPr>
                <w:rFonts w:ascii="Calibri" w:hAnsi="Calibri" w:cs="Arial"/>
              </w:rPr>
              <w:instrText xml:space="preserve"> FORMCHECKBOX </w:instrText>
            </w:r>
            <w:r w:rsidR="004F2268">
              <w:rPr>
                <w:rFonts w:ascii="Calibri" w:hAnsi="Calibri" w:cs="Arial"/>
              </w:rPr>
            </w:r>
            <w:r w:rsidR="004F2268">
              <w:rPr>
                <w:rFonts w:ascii="Calibri" w:hAnsi="Calibri" w:cs="Arial"/>
              </w:rPr>
              <w:fldChar w:fldCharType="separate"/>
            </w:r>
            <w:r>
              <w:rPr>
                <w:rFonts w:ascii="Calibri" w:hAnsi="Calibri" w:cs="Arial"/>
              </w:rPr>
              <w:fldChar w:fldCharType="end"/>
            </w:r>
            <w:r>
              <w:rPr>
                <w:rFonts w:ascii="Calibri" w:hAnsi="Calibri" w:cs="Arial"/>
              </w:rPr>
              <w:t xml:space="preserve"> Zetterman Tiina, vik ekonomichef</w:t>
            </w:r>
          </w:p>
        </w:tc>
      </w:tr>
      <w:tr w:rsidR="00F910C4" w:rsidRPr="00AF6A4E" w14:paraId="37058992" w14:textId="77777777">
        <w:trPr>
          <w:trHeight w:val="444"/>
        </w:trPr>
        <w:tc>
          <w:tcPr>
            <w:tcW w:w="3633" w:type="dxa"/>
            <w:gridSpan w:val="2"/>
            <w:tcBorders>
              <w:right w:val="single" w:sz="4" w:space="0" w:color="auto"/>
            </w:tcBorders>
          </w:tcPr>
          <w:p w14:paraId="6E85CCA0" w14:textId="77777777" w:rsidR="00F910C4" w:rsidRPr="00AF6A4E" w:rsidRDefault="00F910C4">
            <w:pPr>
              <w:tabs>
                <w:tab w:val="left" w:pos="10206"/>
              </w:tabs>
              <w:rPr>
                <w:rFonts w:ascii="Calibri" w:hAnsi="Calibri"/>
                <w:b/>
              </w:rPr>
            </w:pPr>
            <w:r w:rsidRPr="00AF6A4E">
              <w:rPr>
                <w:rFonts w:ascii="Calibri" w:hAnsi="Calibri"/>
                <w:b/>
              </w:rPr>
              <w:t>Ärenden</w:t>
            </w:r>
          </w:p>
        </w:tc>
        <w:tc>
          <w:tcPr>
            <w:tcW w:w="7087" w:type="dxa"/>
            <w:gridSpan w:val="5"/>
            <w:tcBorders>
              <w:top w:val="single" w:sz="4" w:space="0" w:color="auto"/>
              <w:left w:val="nil"/>
              <w:right w:val="single" w:sz="4" w:space="0" w:color="auto"/>
            </w:tcBorders>
          </w:tcPr>
          <w:p w14:paraId="1E081475" w14:textId="7209EFFF" w:rsidR="00F910C4" w:rsidRPr="00AF6A4E" w:rsidRDefault="00613561" w:rsidP="00DB0248">
            <w:pPr>
              <w:tabs>
                <w:tab w:val="left" w:pos="10206"/>
              </w:tabs>
              <w:rPr>
                <w:rFonts w:ascii="Calibri" w:hAnsi="Calibri"/>
              </w:rPr>
            </w:pPr>
            <w:r w:rsidRPr="00AF6A4E">
              <w:rPr>
                <w:rFonts w:ascii="Calibri" w:hAnsi="Calibri"/>
              </w:rPr>
              <w:t xml:space="preserve">§§ </w:t>
            </w:r>
            <w:r w:rsidR="002B3DF2">
              <w:rPr>
                <w:rFonts w:ascii="Calibri" w:hAnsi="Calibri"/>
              </w:rPr>
              <w:t>72</w:t>
            </w:r>
            <w:r w:rsidR="00A00353">
              <w:rPr>
                <w:rFonts w:ascii="Calibri" w:hAnsi="Calibri"/>
              </w:rPr>
              <w:t>-</w:t>
            </w:r>
            <w:r w:rsidR="006A6117">
              <w:rPr>
                <w:rFonts w:ascii="Calibri" w:hAnsi="Calibri"/>
              </w:rPr>
              <w:t>6</w:t>
            </w:r>
            <w:r w:rsidR="00DB0248">
              <w:rPr>
                <w:rFonts w:ascii="Calibri" w:hAnsi="Calibri"/>
              </w:rPr>
              <w:t>X</w:t>
            </w:r>
          </w:p>
        </w:tc>
      </w:tr>
      <w:tr w:rsidR="00F910C4" w:rsidRPr="00AF6A4E" w14:paraId="1CBA1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3633" w:type="dxa"/>
            <w:gridSpan w:val="2"/>
            <w:tcBorders>
              <w:left w:val="single" w:sz="4" w:space="0" w:color="auto"/>
              <w:right w:val="single" w:sz="4" w:space="0" w:color="auto"/>
            </w:tcBorders>
          </w:tcPr>
          <w:p w14:paraId="6A7B814D" w14:textId="77777777" w:rsidR="00F910C4" w:rsidRPr="00AF6A4E" w:rsidRDefault="00F910C4">
            <w:pPr>
              <w:tabs>
                <w:tab w:val="left" w:pos="10206"/>
              </w:tabs>
              <w:rPr>
                <w:rFonts w:ascii="Calibri" w:hAnsi="Calibri"/>
                <w:b/>
              </w:rPr>
            </w:pPr>
            <w:r w:rsidRPr="00AF6A4E">
              <w:rPr>
                <w:rFonts w:ascii="Calibri" w:hAnsi="Calibri"/>
                <w:b/>
              </w:rPr>
              <w:t>Underskrifter</w:t>
            </w:r>
          </w:p>
        </w:tc>
        <w:tc>
          <w:tcPr>
            <w:tcW w:w="3685" w:type="dxa"/>
            <w:gridSpan w:val="2"/>
            <w:tcBorders>
              <w:left w:val="nil"/>
            </w:tcBorders>
          </w:tcPr>
          <w:p w14:paraId="1F1C49F5" w14:textId="659FD0CA" w:rsidR="00F910C4" w:rsidRDefault="004417DC" w:rsidP="00547F17">
            <w:pPr>
              <w:tabs>
                <w:tab w:val="left" w:pos="10206"/>
              </w:tabs>
              <w:rPr>
                <w:rFonts w:ascii="Calibri" w:hAnsi="Calibri"/>
              </w:rPr>
            </w:pPr>
            <w:r>
              <w:rPr>
                <w:rFonts w:ascii="Calibri" w:hAnsi="Calibri"/>
              </w:rPr>
              <w:t>Godby</w:t>
            </w:r>
            <w:r w:rsidR="00F910C4" w:rsidRPr="00AF6A4E">
              <w:rPr>
                <w:rFonts w:ascii="Calibri" w:hAnsi="Calibri"/>
              </w:rPr>
              <w:t xml:space="preserve"> den</w:t>
            </w:r>
            <w:r w:rsidR="00290428">
              <w:rPr>
                <w:rFonts w:ascii="Calibri" w:hAnsi="Calibri"/>
              </w:rPr>
              <w:t xml:space="preserve"> </w:t>
            </w:r>
            <w:r w:rsidR="0057572C">
              <w:rPr>
                <w:rFonts w:ascii="Calibri" w:hAnsi="Calibri"/>
              </w:rPr>
              <w:t>1</w:t>
            </w:r>
            <w:r w:rsidR="0039535D">
              <w:rPr>
                <w:rFonts w:ascii="Calibri" w:hAnsi="Calibri"/>
              </w:rPr>
              <w:t>2</w:t>
            </w:r>
            <w:r w:rsidR="009447FD">
              <w:rPr>
                <w:rFonts w:ascii="Calibri" w:hAnsi="Calibri"/>
              </w:rPr>
              <w:t>.</w:t>
            </w:r>
            <w:r w:rsidR="0057572C">
              <w:rPr>
                <w:rFonts w:ascii="Calibri" w:hAnsi="Calibri"/>
              </w:rPr>
              <w:t>1</w:t>
            </w:r>
            <w:r w:rsidR="0039535D">
              <w:rPr>
                <w:rFonts w:ascii="Calibri" w:hAnsi="Calibri"/>
              </w:rPr>
              <w:t>2</w:t>
            </w:r>
            <w:r w:rsidR="009447FD">
              <w:rPr>
                <w:rFonts w:ascii="Calibri" w:hAnsi="Calibri"/>
              </w:rPr>
              <w:t>.201</w:t>
            </w:r>
            <w:r w:rsidR="00DB0248">
              <w:rPr>
                <w:rFonts w:ascii="Calibri" w:hAnsi="Calibri"/>
              </w:rPr>
              <w:t>9</w:t>
            </w:r>
          </w:p>
          <w:p w14:paraId="1B4DED76" w14:textId="77777777" w:rsidR="005B36E2" w:rsidRDefault="005B36E2" w:rsidP="00547F17">
            <w:pPr>
              <w:tabs>
                <w:tab w:val="left" w:pos="10206"/>
              </w:tabs>
              <w:rPr>
                <w:rFonts w:ascii="Calibri" w:hAnsi="Calibri"/>
              </w:rPr>
            </w:pPr>
          </w:p>
          <w:p w14:paraId="179B76DA" w14:textId="77777777" w:rsidR="00DB0248" w:rsidRDefault="00DB0248" w:rsidP="00547F17">
            <w:pPr>
              <w:tabs>
                <w:tab w:val="left" w:pos="10206"/>
              </w:tabs>
              <w:rPr>
                <w:rFonts w:ascii="Calibri" w:hAnsi="Calibri"/>
              </w:rPr>
            </w:pPr>
          </w:p>
          <w:p w14:paraId="422B3866" w14:textId="77777777" w:rsidR="005B36E2" w:rsidRPr="00AF6A4E" w:rsidRDefault="005B36E2" w:rsidP="00547F17">
            <w:pPr>
              <w:tabs>
                <w:tab w:val="left" w:pos="10206"/>
              </w:tabs>
              <w:rPr>
                <w:rFonts w:ascii="Calibri" w:hAnsi="Calibri"/>
              </w:rPr>
            </w:pPr>
          </w:p>
        </w:tc>
        <w:tc>
          <w:tcPr>
            <w:tcW w:w="3402" w:type="dxa"/>
            <w:gridSpan w:val="3"/>
            <w:tcBorders>
              <w:right w:val="single" w:sz="4" w:space="0" w:color="auto"/>
            </w:tcBorders>
          </w:tcPr>
          <w:p w14:paraId="0F1F8B88" w14:textId="77777777" w:rsidR="00F910C4" w:rsidRDefault="00F910C4">
            <w:pPr>
              <w:tabs>
                <w:tab w:val="left" w:pos="10206"/>
              </w:tabs>
              <w:rPr>
                <w:rFonts w:ascii="Calibri" w:hAnsi="Calibri"/>
              </w:rPr>
            </w:pPr>
          </w:p>
          <w:p w14:paraId="48389827" w14:textId="77777777" w:rsidR="00DB0248" w:rsidRDefault="00DB0248">
            <w:pPr>
              <w:tabs>
                <w:tab w:val="left" w:pos="10206"/>
              </w:tabs>
              <w:rPr>
                <w:rFonts w:ascii="Calibri" w:hAnsi="Calibri"/>
              </w:rPr>
            </w:pPr>
          </w:p>
          <w:p w14:paraId="3E31EF67" w14:textId="77777777" w:rsidR="00DB0248" w:rsidRPr="00AF6A4E" w:rsidRDefault="00DB0248">
            <w:pPr>
              <w:tabs>
                <w:tab w:val="left" w:pos="10206"/>
              </w:tabs>
              <w:rPr>
                <w:rFonts w:ascii="Calibri" w:hAnsi="Calibri"/>
              </w:rPr>
            </w:pPr>
            <w:r>
              <w:rPr>
                <w:rFonts w:ascii="Calibri" w:hAnsi="Calibri"/>
              </w:rPr>
              <w:t xml:space="preserve"> </w:t>
            </w:r>
          </w:p>
        </w:tc>
      </w:tr>
      <w:tr w:rsidR="001D32EE" w:rsidRPr="00AF6A4E" w14:paraId="0589E233" w14:textId="77777777" w:rsidTr="00BF5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3633" w:type="dxa"/>
            <w:gridSpan w:val="2"/>
            <w:tcBorders>
              <w:left w:val="single" w:sz="4" w:space="0" w:color="auto"/>
              <w:bottom w:val="single" w:sz="4" w:space="0" w:color="auto"/>
              <w:right w:val="single" w:sz="4" w:space="0" w:color="auto"/>
            </w:tcBorders>
          </w:tcPr>
          <w:p w14:paraId="2A148A93" w14:textId="77777777" w:rsidR="001D32EE" w:rsidRPr="00AF6A4E" w:rsidRDefault="001D32EE">
            <w:pPr>
              <w:tabs>
                <w:tab w:val="left" w:pos="10206"/>
              </w:tabs>
              <w:rPr>
                <w:rFonts w:ascii="Calibri" w:hAnsi="Calibri"/>
                <w:b/>
              </w:rPr>
            </w:pPr>
          </w:p>
        </w:tc>
        <w:tc>
          <w:tcPr>
            <w:tcW w:w="7087" w:type="dxa"/>
            <w:gridSpan w:val="5"/>
            <w:tcBorders>
              <w:left w:val="nil"/>
              <w:bottom w:val="single" w:sz="4" w:space="0" w:color="auto"/>
              <w:right w:val="single" w:sz="4" w:space="0" w:color="auto"/>
            </w:tcBorders>
          </w:tcPr>
          <w:p w14:paraId="7114EC3C" w14:textId="040CB384" w:rsidR="001D32EE" w:rsidRDefault="003A3A6D" w:rsidP="001D32EE">
            <w:pPr>
              <w:tabs>
                <w:tab w:val="left" w:pos="2100"/>
                <w:tab w:val="center" w:pos="3473"/>
                <w:tab w:val="left" w:pos="3855"/>
                <w:tab w:val="left" w:pos="3945"/>
              </w:tabs>
              <w:rPr>
                <w:rFonts w:ascii="Calibri" w:hAnsi="Calibri"/>
              </w:rPr>
            </w:pPr>
            <w:r>
              <w:rPr>
                <w:rFonts w:ascii="Calibri" w:hAnsi="Calibri"/>
              </w:rPr>
              <w:t>Åke Mattsson</w:t>
            </w:r>
            <w:r w:rsidR="001D32EE">
              <w:rPr>
                <w:rFonts w:ascii="Calibri" w:hAnsi="Calibri"/>
              </w:rPr>
              <w:tab/>
            </w:r>
            <w:r w:rsidR="00EB4F0D">
              <w:rPr>
                <w:rFonts w:ascii="Calibri" w:hAnsi="Calibri"/>
              </w:rPr>
              <w:t xml:space="preserve">                            </w:t>
            </w:r>
            <w:r w:rsidR="0039535D">
              <w:rPr>
                <w:rFonts w:ascii="Calibri" w:hAnsi="Calibri"/>
              </w:rPr>
              <w:t xml:space="preserve">Ida Eklund </w:t>
            </w:r>
          </w:p>
          <w:p w14:paraId="4AB7BAE6" w14:textId="77777777" w:rsidR="001D32EE" w:rsidRPr="001D32EE" w:rsidRDefault="001D32EE" w:rsidP="00EB4F0D">
            <w:pPr>
              <w:tabs>
                <w:tab w:val="left" w:pos="2100"/>
                <w:tab w:val="center" w:pos="3473"/>
                <w:tab w:val="left" w:pos="3900"/>
              </w:tabs>
              <w:rPr>
                <w:rFonts w:ascii="Calibri" w:hAnsi="Calibri"/>
                <w:sz w:val="22"/>
                <w:szCs w:val="22"/>
              </w:rPr>
            </w:pPr>
            <w:r w:rsidRPr="001D32EE">
              <w:rPr>
                <w:rFonts w:ascii="Calibri" w:hAnsi="Calibri"/>
                <w:sz w:val="22"/>
                <w:szCs w:val="22"/>
              </w:rPr>
              <w:t xml:space="preserve">Ordförande </w:t>
            </w:r>
            <w:r w:rsidRPr="001D32EE">
              <w:rPr>
                <w:rFonts w:ascii="Calibri" w:hAnsi="Calibri"/>
                <w:sz w:val="22"/>
                <w:szCs w:val="22"/>
              </w:rPr>
              <w:tab/>
            </w:r>
            <w:r w:rsidR="00EB4F0D">
              <w:rPr>
                <w:rFonts w:ascii="Calibri" w:hAnsi="Calibri"/>
                <w:sz w:val="22"/>
                <w:szCs w:val="22"/>
              </w:rPr>
              <w:t xml:space="preserve">                              </w:t>
            </w:r>
            <w:r w:rsidR="00135701">
              <w:rPr>
                <w:rFonts w:ascii="Calibri" w:hAnsi="Calibri"/>
                <w:sz w:val="22"/>
                <w:szCs w:val="22"/>
              </w:rPr>
              <w:t>Sekreterare</w:t>
            </w:r>
          </w:p>
        </w:tc>
      </w:tr>
      <w:tr w:rsidR="00F910C4" w:rsidRPr="00AF6A4E" w14:paraId="4D7721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3633" w:type="dxa"/>
            <w:gridSpan w:val="2"/>
            <w:tcBorders>
              <w:left w:val="single" w:sz="4" w:space="0" w:color="auto"/>
              <w:right w:val="single" w:sz="4" w:space="0" w:color="auto"/>
            </w:tcBorders>
          </w:tcPr>
          <w:p w14:paraId="15B76D6F" w14:textId="77777777" w:rsidR="00F910C4" w:rsidRPr="00AF6A4E" w:rsidRDefault="00F910C4">
            <w:pPr>
              <w:tabs>
                <w:tab w:val="left" w:pos="10206"/>
              </w:tabs>
              <w:rPr>
                <w:rFonts w:ascii="Calibri" w:hAnsi="Calibri"/>
                <w:b/>
              </w:rPr>
            </w:pPr>
            <w:r w:rsidRPr="00AF6A4E">
              <w:rPr>
                <w:rFonts w:ascii="Calibri" w:hAnsi="Calibri"/>
                <w:b/>
              </w:rPr>
              <w:t>Protokolljustering</w:t>
            </w:r>
          </w:p>
        </w:tc>
        <w:tc>
          <w:tcPr>
            <w:tcW w:w="3685" w:type="dxa"/>
            <w:gridSpan w:val="2"/>
            <w:tcBorders>
              <w:left w:val="nil"/>
            </w:tcBorders>
          </w:tcPr>
          <w:p w14:paraId="38EE09ED" w14:textId="77777777" w:rsidR="00F910C4" w:rsidRPr="00AF6A4E" w:rsidRDefault="00F910C4">
            <w:pPr>
              <w:tabs>
                <w:tab w:val="left" w:pos="10206"/>
              </w:tabs>
              <w:rPr>
                <w:rFonts w:ascii="Calibri" w:hAnsi="Calibri"/>
              </w:rPr>
            </w:pPr>
          </w:p>
        </w:tc>
        <w:tc>
          <w:tcPr>
            <w:tcW w:w="3402" w:type="dxa"/>
            <w:gridSpan w:val="3"/>
            <w:tcBorders>
              <w:top w:val="single" w:sz="4" w:space="0" w:color="auto"/>
              <w:right w:val="single" w:sz="4" w:space="0" w:color="auto"/>
            </w:tcBorders>
          </w:tcPr>
          <w:p w14:paraId="1EFF9155" w14:textId="77777777" w:rsidR="00F910C4" w:rsidRPr="00AF6A4E" w:rsidRDefault="00F910C4">
            <w:pPr>
              <w:tabs>
                <w:tab w:val="left" w:pos="10206"/>
              </w:tabs>
              <w:rPr>
                <w:rFonts w:ascii="Calibri" w:hAnsi="Calibri"/>
              </w:rPr>
            </w:pPr>
          </w:p>
        </w:tc>
      </w:tr>
      <w:tr w:rsidR="00F910C4" w:rsidRPr="00AF6A4E" w14:paraId="4C192E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3633" w:type="dxa"/>
            <w:gridSpan w:val="2"/>
            <w:tcBorders>
              <w:left w:val="single" w:sz="4" w:space="0" w:color="auto"/>
              <w:bottom w:val="single" w:sz="4" w:space="0" w:color="auto"/>
              <w:right w:val="single" w:sz="4" w:space="0" w:color="auto"/>
            </w:tcBorders>
          </w:tcPr>
          <w:p w14:paraId="6E437701" w14:textId="77777777" w:rsidR="00F910C4" w:rsidRPr="00AF6A4E" w:rsidRDefault="00F910C4">
            <w:pPr>
              <w:tabs>
                <w:tab w:val="left" w:pos="10206"/>
              </w:tabs>
              <w:rPr>
                <w:rFonts w:ascii="Calibri" w:hAnsi="Calibri"/>
                <w:b/>
              </w:rPr>
            </w:pPr>
          </w:p>
        </w:tc>
        <w:tc>
          <w:tcPr>
            <w:tcW w:w="3685" w:type="dxa"/>
            <w:gridSpan w:val="2"/>
            <w:tcBorders>
              <w:left w:val="nil"/>
              <w:bottom w:val="single" w:sz="4" w:space="0" w:color="auto"/>
            </w:tcBorders>
          </w:tcPr>
          <w:p w14:paraId="2D394AA4" w14:textId="77777777" w:rsidR="001F482A" w:rsidRDefault="001F482A">
            <w:pPr>
              <w:tabs>
                <w:tab w:val="left" w:pos="10206"/>
              </w:tabs>
              <w:rPr>
                <w:rFonts w:ascii="Calibri" w:hAnsi="Calibri"/>
              </w:rPr>
            </w:pPr>
          </w:p>
          <w:p w14:paraId="09F13100" w14:textId="77777777" w:rsidR="00F910C4" w:rsidRPr="00AF6A4E" w:rsidRDefault="00F910C4" w:rsidP="00DB0248">
            <w:pPr>
              <w:tabs>
                <w:tab w:val="left" w:pos="2100"/>
                <w:tab w:val="center" w:pos="3473"/>
                <w:tab w:val="left" w:pos="3900"/>
              </w:tabs>
              <w:rPr>
                <w:rFonts w:ascii="Calibri" w:hAnsi="Calibri"/>
              </w:rPr>
            </w:pPr>
            <w:r w:rsidRPr="00DB0248">
              <w:rPr>
                <w:rFonts w:ascii="Calibri" w:hAnsi="Calibri"/>
                <w:sz w:val="22"/>
                <w:szCs w:val="22"/>
              </w:rPr>
              <w:t>Protokolljusterare</w:t>
            </w:r>
          </w:p>
        </w:tc>
        <w:tc>
          <w:tcPr>
            <w:tcW w:w="3402" w:type="dxa"/>
            <w:gridSpan w:val="3"/>
            <w:tcBorders>
              <w:bottom w:val="single" w:sz="4" w:space="0" w:color="auto"/>
              <w:right w:val="single" w:sz="4" w:space="0" w:color="auto"/>
            </w:tcBorders>
          </w:tcPr>
          <w:p w14:paraId="04F1820E" w14:textId="77777777" w:rsidR="00DB0248" w:rsidRDefault="00DB0248">
            <w:pPr>
              <w:tabs>
                <w:tab w:val="left" w:pos="10206"/>
              </w:tabs>
              <w:rPr>
                <w:rFonts w:ascii="Calibri" w:hAnsi="Calibri"/>
              </w:rPr>
            </w:pPr>
          </w:p>
          <w:p w14:paraId="4016F747" w14:textId="77777777" w:rsidR="00F910C4" w:rsidRPr="00AF6A4E" w:rsidRDefault="00F910C4" w:rsidP="00DB0248">
            <w:pPr>
              <w:tabs>
                <w:tab w:val="left" w:pos="2100"/>
                <w:tab w:val="center" w:pos="3473"/>
                <w:tab w:val="left" w:pos="3900"/>
              </w:tabs>
              <w:rPr>
                <w:rFonts w:ascii="Calibri" w:hAnsi="Calibri"/>
              </w:rPr>
            </w:pPr>
            <w:r w:rsidRPr="00DB0248">
              <w:rPr>
                <w:rFonts w:ascii="Calibri" w:hAnsi="Calibri"/>
                <w:sz w:val="22"/>
                <w:szCs w:val="22"/>
              </w:rPr>
              <w:t>Protokolljusterare</w:t>
            </w:r>
          </w:p>
        </w:tc>
      </w:tr>
      <w:tr w:rsidR="00F910C4" w:rsidRPr="00AF6A4E" w14:paraId="6FE177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3633" w:type="dxa"/>
            <w:gridSpan w:val="2"/>
            <w:tcBorders>
              <w:top w:val="single" w:sz="4" w:space="0" w:color="auto"/>
              <w:left w:val="single" w:sz="4" w:space="0" w:color="auto"/>
              <w:right w:val="single" w:sz="4" w:space="0" w:color="auto"/>
            </w:tcBorders>
          </w:tcPr>
          <w:p w14:paraId="7D14A23D" w14:textId="77777777" w:rsidR="00F910C4" w:rsidRPr="00AF6A4E" w:rsidRDefault="00F910C4" w:rsidP="00463FC2">
            <w:pPr>
              <w:tabs>
                <w:tab w:val="left" w:pos="10206"/>
              </w:tabs>
              <w:rPr>
                <w:rFonts w:ascii="Calibri" w:hAnsi="Calibri"/>
                <w:b/>
              </w:rPr>
            </w:pPr>
            <w:r w:rsidRPr="00AF6A4E">
              <w:rPr>
                <w:rFonts w:ascii="Calibri" w:hAnsi="Calibri"/>
                <w:b/>
              </w:rPr>
              <w:t>Sammanträde</w:t>
            </w:r>
            <w:r w:rsidR="00463FC2">
              <w:rPr>
                <w:rFonts w:ascii="Calibri" w:hAnsi="Calibri"/>
                <w:b/>
              </w:rPr>
              <w:t>skallelsen</w:t>
            </w:r>
            <w:r w:rsidRPr="00AF6A4E">
              <w:rPr>
                <w:rFonts w:ascii="Calibri" w:hAnsi="Calibri"/>
                <w:b/>
              </w:rPr>
              <w:t xml:space="preserve"> kungjor</w:t>
            </w:r>
            <w:r w:rsidR="00463FC2">
              <w:rPr>
                <w:rFonts w:ascii="Calibri" w:hAnsi="Calibri"/>
                <w:b/>
              </w:rPr>
              <w:t>d</w:t>
            </w:r>
            <w:r w:rsidRPr="00AF6A4E">
              <w:rPr>
                <w:rFonts w:ascii="Calibri" w:hAnsi="Calibri"/>
                <w:b/>
              </w:rPr>
              <w:t xml:space="preserve"> </w:t>
            </w:r>
          </w:p>
        </w:tc>
        <w:tc>
          <w:tcPr>
            <w:tcW w:w="3685" w:type="dxa"/>
            <w:gridSpan w:val="2"/>
            <w:tcBorders>
              <w:top w:val="single" w:sz="4" w:space="0" w:color="auto"/>
              <w:left w:val="nil"/>
            </w:tcBorders>
          </w:tcPr>
          <w:p w14:paraId="1BA0F30D" w14:textId="378B743F" w:rsidR="00F910C4" w:rsidRPr="00AF6A4E" w:rsidRDefault="00784A23" w:rsidP="00DB0248">
            <w:pPr>
              <w:tabs>
                <w:tab w:val="left" w:pos="10206"/>
              </w:tabs>
              <w:rPr>
                <w:rFonts w:ascii="Calibri" w:hAnsi="Calibri"/>
              </w:rPr>
            </w:pPr>
            <w:r>
              <w:rPr>
                <w:rFonts w:ascii="Calibri" w:hAnsi="Calibri"/>
              </w:rPr>
              <w:t xml:space="preserve">Godby </w:t>
            </w:r>
            <w:r w:rsidR="00F910C4" w:rsidRPr="00AF6A4E">
              <w:rPr>
                <w:rFonts w:ascii="Calibri" w:hAnsi="Calibri"/>
              </w:rPr>
              <w:t>den</w:t>
            </w:r>
            <w:r w:rsidR="002131D1">
              <w:rPr>
                <w:rFonts w:ascii="Calibri" w:hAnsi="Calibri"/>
              </w:rPr>
              <w:t xml:space="preserve"> </w:t>
            </w:r>
            <w:r w:rsidR="0039535D">
              <w:rPr>
                <w:rFonts w:ascii="Calibri" w:hAnsi="Calibri"/>
              </w:rPr>
              <w:t>4</w:t>
            </w:r>
            <w:r w:rsidR="009447FD">
              <w:rPr>
                <w:rFonts w:ascii="Calibri" w:hAnsi="Calibri"/>
              </w:rPr>
              <w:t>.</w:t>
            </w:r>
            <w:r w:rsidR="0057572C">
              <w:rPr>
                <w:rFonts w:ascii="Calibri" w:hAnsi="Calibri"/>
              </w:rPr>
              <w:t>1</w:t>
            </w:r>
            <w:r w:rsidR="0039535D">
              <w:rPr>
                <w:rFonts w:ascii="Calibri" w:hAnsi="Calibri"/>
              </w:rPr>
              <w:t>2</w:t>
            </w:r>
            <w:r w:rsidR="009447FD">
              <w:rPr>
                <w:rFonts w:ascii="Calibri" w:hAnsi="Calibri"/>
              </w:rPr>
              <w:t>.201</w:t>
            </w:r>
            <w:r w:rsidR="00DB0248">
              <w:rPr>
                <w:rFonts w:ascii="Calibri" w:hAnsi="Calibri"/>
              </w:rPr>
              <w:t>9</w:t>
            </w:r>
          </w:p>
        </w:tc>
        <w:tc>
          <w:tcPr>
            <w:tcW w:w="3402" w:type="dxa"/>
            <w:gridSpan w:val="3"/>
            <w:tcBorders>
              <w:top w:val="single" w:sz="4" w:space="0" w:color="auto"/>
              <w:right w:val="single" w:sz="4" w:space="0" w:color="auto"/>
            </w:tcBorders>
          </w:tcPr>
          <w:p w14:paraId="0898FAFD" w14:textId="77777777" w:rsidR="00F910C4" w:rsidRPr="00AF6A4E" w:rsidRDefault="00F910C4">
            <w:pPr>
              <w:tabs>
                <w:tab w:val="left" w:pos="10206"/>
              </w:tabs>
              <w:rPr>
                <w:rFonts w:ascii="Calibri" w:hAnsi="Calibri"/>
              </w:rPr>
            </w:pPr>
          </w:p>
        </w:tc>
      </w:tr>
      <w:tr w:rsidR="00F910C4" w:rsidRPr="00AF6A4E" w14:paraId="1D310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3633" w:type="dxa"/>
            <w:gridSpan w:val="2"/>
            <w:tcBorders>
              <w:left w:val="single" w:sz="4" w:space="0" w:color="auto"/>
              <w:right w:val="single" w:sz="4" w:space="0" w:color="auto"/>
            </w:tcBorders>
          </w:tcPr>
          <w:p w14:paraId="37AE8CCD" w14:textId="77777777" w:rsidR="00F910C4" w:rsidRPr="00AF6A4E" w:rsidRDefault="00F910C4" w:rsidP="00DC0F3A">
            <w:pPr>
              <w:tabs>
                <w:tab w:val="left" w:pos="10206"/>
              </w:tabs>
              <w:rPr>
                <w:rFonts w:ascii="Calibri" w:hAnsi="Calibri"/>
                <w:b/>
              </w:rPr>
            </w:pPr>
            <w:r w:rsidRPr="00AF6A4E">
              <w:rPr>
                <w:rFonts w:ascii="Calibri" w:hAnsi="Calibri"/>
                <w:b/>
              </w:rPr>
              <w:t xml:space="preserve">Protokollet framlagt till påseende </w:t>
            </w:r>
          </w:p>
        </w:tc>
        <w:tc>
          <w:tcPr>
            <w:tcW w:w="3685" w:type="dxa"/>
            <w:gridSpan w:val="2"/>
            <w:tcBorders>
              <w:left w:val="nil"/>
            </w:tcBorders>
          </w:tcPr>
          <w:p w14:paraId="3E5C5AFB" w14:textId="5325E99E" w:rsidR="00F910C4" w:rsidRDefault="00784A23" w:rsidP="00547F17">
            <w:pPr>
              <w:tabs>
                <w:tab w:val="left" w:pos="10206"/>
              </w:tabs>
              <w:rPr>
                <w:rFonts w:ascii="Calibri" w:hAnsi="Calibri"/>
              </w:rPr>
            </w:pPr>
            <w:r>
              <w:rPr>
                <w:rFonts w:ascii="Calibri" w:hAnsi="Calibri"/>
              </w:rPr>
              <w:t xml:space="preserve">Godby </w:t>
            </w:r>
            <w:r w:rsidR="00F910C4" w:rsidRPr="00AF6A4E">
              <w:rPr>
                <w:rFonts w:ascii="Calibri" w:hAnsi="Calibri"/>
              </w:rPr>
              <w:t xml:space="preserve">den </w:t>
            </w:r>
            <w:r w:rsidR="0057572C">
              <w:rPr>
                <w:rFonts w:ascii="Calibri" w:hAnsi="Calibri"/>
              </w:rPr>
              <w:t>1</w:t>
            </w:r>
            <w:r w:rsidR="0039535D">
              <w:rPr>
                <w:rFonts w:ascii="Calibri" w:hAnsi="Calibri"/>
              </w:rPr>
              <w:t>3</w:t>
            </w:r>
            <w:r w:rsidR="009447FD">
              <w:rPr>
                <w:rFonts w:ascii="Calibri" w:hAnsi="Calibri"/>
              </w:rPr>
              <w:t>.</w:t>
            </w:r>
            <w:r w:rsidR="0057572C">
              <w:rPr>
                <w:rFonts w:ascii="Calibri" w:hAnsi="Calibri"/>
              </w:rPr>
              <w:t>1</w:t>
            </w:r>
            <w:r w:rsidR="0039535D">
              <w:rPr>
                <w:rFonts w:ascii="Calibri" w:hAnsi="Calibri"/>
              </w:rPr>
              <w:t>2</w:t>
            </w:r>
            <w:r w:rsidR="009447FD">
              <w:rPr>
                <w:rFonts w:ascii="Calibri" w:hAnsi="Calibri"/>
              </w:rPr>
              <w:t>.201</w:t>
            </w:r>
            <w:r w:rsidR="00DB0248">
              <w:rPr>
                <w:rFonts w:ascii="Calibri" w:hAnsi="Calibri"/>
              </w:rPr>
              <w:t>9</w:t>
            </w:r>
          </w:p>
          <w:p w14:paraId="781B2619" w14:textId="77777777" w:rsidR="005B36E2" w:rsidRPr="00AF6A4E" w:rsidRDefault="005B36E2" w:rsidP="00547F17">
            <w:pPr>
              <w:tabs>
                <w:tab w:val="left" w:pos="10206"/>
              </w:tabs>
              <w:rPr>
                <w:rFonts w:ascii="Calibri" w:hAnsi="Calibri"/>
              </w:rPr>
            </w:pPr>
          </w:p>
        </w:tc>
        <w:tc>
          <w:tcPr>
            <w:tcW w:w="3402" w:type="dxa"/>
            <w:gridSpan w:val="3"/>
            <w:tcBorders>
              <w:right w:val="single" w:sz="4" w:space="0" w:color="auto"/>
            </w:tcBorders>
          </w:tcPr>
          <w:p w14:paraId="449181E5" w14:textId="77777777" w:rsidR="00F910C4" w:rsidRPr="00AF6A4E" w:rsidRDefault="00F910C4">
            <w:pPr>
              <w:tabs>
                <w:tab w:val="left" w:pos="10206"/>
              </w:tabs>
              <w:rPr>
                <w:rFonts w:ascii="Calibri" w:hAnsi="Calibri"/>
              </w:rPr>
            </w:pPr>
          </w:p>
        </w:tc>
      </w:tr>
      <w:tr w:rsidR="00F910C4" w:rsidRPr="00AF6A4E" w14:paraId="56675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3633" w:type="dxa"/>
            <w:gridSpan w:val="2"/>
            <w:tcBorders>
              <w:left w:val="single" w:sz="4" w:space="0" w:color="auto"/>
              <w:bottom w:val="single" w:sz="4" w:space="0" w:color="auto"/>
              <w:right w:val="single" w:sz="4" w:space="0" w:color="auto"/>
            </w:tcBorders>
          </w:tcPr>
          <w:p w14:paraId="7E1660AD" w14:textId="77777777" w:rsidR="00F910C4" w:rsidRPr="00AF6A4E" w:rsidRDefault="00F910C4">
            <w:pPr>
              <w:tabs>
                <w:tab w:val="left" w:pos="10206"/>
              </w:tabs>
              <w:rPr>
                <w:rFonts w:ascii="Calibri" w:hAnsi="Calibri"/>
                <w:b/>
              </w:rPr>
            </w:pPr>
            <w:r w:rsidRPr="00AF6A4E">
              <w:rPr>
                <w:rFonts w:ascii="Calibri" w:hAnsi="Calibri"/>
                <w:b/>
              </w:rPr>
              <w:t>Intygar</w:t>
            </w:r>
          </w:p>
        </w:tc>
        <w:tc>
          <w:tcPr>
            <w:tcW w:w="3685" w:type="dxa"/>
            <w:gridSpan w:val="2"/>
            <w:tcBorders>
              <w:left w:val="nil"/>
              <w:bottom w:val="single" w:sz="4" w:space="0" w:color="auto"/>
            </w:tcBorders>
          </w:tcPr>
          <w:p w14:paraId="3B87D119" w14:textId="7244F1A0" w:rsidR="00F910C4" w:rsidRPr="00AF6A4E" w:rsidRDefault="0039535D" w:rsidP="00EB4F0D">
            <w:pPr>
              <w:tabs>
                <w:tab w:val="left" w:pos="10206"/>
              </w:tabs>
              <w:rPr>
                <w:rFonts w:ascii="Calibri" w:hAnsi="Calibri"/>
              </w:rPr>
            </w:pPr>
            <w:r>
              <w:rPr>
                <w:rFonts w:ascii="Calibri" w:hAnsi="Calibri"/>
              </w:rPr>
              <w:t>Ida Eklund</w:t>
            </w:r>
            <w:r w:rsidR="00406ED3">
              <w:rPr>
                <w:rFonts w:ascii="Calibri" w:hAnsi="Calibri"/>
              </w:rPr>
              <w:t xml:space="preserve">, </w:t>
            </w:r>
            <w:proofErr w:type="spellStart"/>
            <w:r>
              <w:rPr>
                <w:rFonts w:ascii="Calibri" w:hAnsi="Calibri"/>
              </w:rPr>
              <w:t>tf.</w:t>
            </w:r>
            <w:r w:rsidR="004417DC">
              <w:rPr>
                <w:rFonts w:ascii="Calibri" w:hAnsi="Calibri"/>
              </w:rPr>
              <w:t>k</w:t>
            </w:r>
            <w:r w:rsidR="00F910C4" w:rsidRPr="00AF6A4E">
              <w:rPr>
                <w:rFonts w:ascii="Calibri" w:hAnsi="Calibri"/>
              </w:rPr>
              <w:t>ommundir</w:t>
            </w:r>
            <w:r w:rsidR="001A1A83">
              <w:rPr>
                <w:rFonts w:ascii="Calibri" w:hAnsi="Calibri"/>
              </w:rPr>
              <w:t>ektör</w:t>
            </w:r>
            <w:proofErr w:type="spellEnd"/>
          </w:p>
        </w:tc>
        <w:tc>
          <w:tcPr>
            <w:tcW w:w="3402" w:type="dxa"/>
            <w:gridSpan w:val="3"/>
            <w:tcBorders>
              <w:bottom w:val="single" w:sz="4" w:space="0" w:color="auto"/>
              <w:right w:val="single" w:sz="4" w:space="0" w:color="auto"/>
            </w:tcBorders>
          </w:tcPr>
          <w:p w14:paraId="646D767C" w14:textId="77777777" w:rsidR="00F910C4" w:rsidRPr="00AF6A4E" w:rsidRDefault="00F910C4">
            <w:pPr>
              <w:tabs>
                <w:tab w:val="left" w:pos="10206"/>
              </w:tabs>
              <w:rPr>
                <w:rFonts w:ascii="Calibri" w:hAnsi="Calibri"/>
              </w:rPr>
            </w:pPr>
          </w:p>
        </w:tc>
      </w:tr>
      <w:tr w:rsidR="00F910C4" w:rsidRPr="00AF6A4E" w14:paraId="103E3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3633" w:type="dxa"/>
            <w:gridSpan w:val="2"/>
            <w:tcBorders>
              <w:top w:val="single" w:sz="4" w:space="0" w:color="auto"/>
              <w:left w:val="single" w:sz="4" w:space="0" w:color="auto"/>
              <w:right w:val="single" w:sz="4" w:space="0" w:color="auto"/>
            </w:tcBorders>
          </w:tcPr>
          <w:p w14:paraId="561CB9B1" w14:textId="77777777" w:rsidR="00F910C4" w:rsidRPr="00AF6A4E" w:rsidRDefault="00F910C4">
            <w:pPr>
              <w:tabs>
                <w:tab w:val="left" w:pos="10206"/>
              </w:tabs>
              <w:rPr>
                <w:rFonts w:ascii="Calibri" w:hAnsi="Calibri"/>
                <w:b/>
              </w:rPr>
            </w:pPr>
            <w:r w:rsidRPr="00AF6A4E">
              <w:rPr>
                <w:rFonts w:ascii="Calibri" w:hAnsi="Calibri"/>
                <w:b/>
              </w:rPr>
              <w:t>Utdragets riktighet bestyrkes</w:t>
            </w:r>
          </w:p>
        </w:tc>
        <w:tc>
          <w:tcPr>
            <w:tcW w:w="3685" w:type="dxa"/>
            <w:gridSpan w:val="2"/>
            <w:tcBorders>
              <w:top w:val="single" w:sz="4" w:space="0" w:color="auto"/>
              <w:left w:val="nil"/>
            </w:tcBorders>
          </w:tcPr>
          <w:p w14:paraId="270CAF71" w14:textId="77777777" w:rsidR="00F910C4" w:rsidRDefault="004417DC">
            <w:pPr>
              <w:tabs>
                <w:tab w:val="left" w:pos="10206"/>
              </w:tabs>
              <w:rPr>
                <w:rFonts w:ascii="Calibri" w:hAnsi="Calibri"/>
              </w:rPr>
            </w:pPr>
            <w:r>
              <w:rPr>
                <w:rFonts w:ascii="Calibri" w:hAnsi="Calibri"/>
              </w:rPr>
              <w:t>Godby</w:t>
            </w:r>
            <w:r w:rsidR="00F910C4" w:rsidRPr="00AF6A4E">
              <w:rPr>
                <w:rFonts w:ascii="Calibri" w:hAnsi="Calibri"/>
              </w:rPr>
              <w:t xml:space="preserve"> den</w:t>
            </w:r>
          </w:p>
          <w:p w14:paraId="2CB34A5C" w14:textId="77777777" w:rsidR="005B36E2" w:rsidRPr="00AF6A4E" w:rsidRDefault="005B36E2">
            <w:pPr>
              <w:tabs>
                <w:tab w:val="left" w:pos="10206"/>
              </w:tabs>
              <w:rPr>
                <w:rFonts w:ascii="Calibri" w:hAnsi="Calibri"/>
              </w:rPr>
            </w:pPr>
          </w:p>
        </w:tc>
        <w:tc>
          <w:tcPr>
            <w:tcW w:w="3402" w:type="dxa"/>
            <w:gridSpan w:val="3"/>
            <w:tcBorders>
              <w:top w:val="single" w:sz="4" w:space="0" w:color="auto"/>
              <w:right w:val="single" w:sz="4" w:space="0" w:color="auto"/>
            </w:tcBorders>
          </w:tcPr>
          <w:p w14:paraId="753869C2" w14:textId="77777777" w:rsidR="00F910C4" w:rsidRPr="00AF6A4E" w:rsidRDefault="00F910C4">
            <w:pPr>
              <w:tabs>
                <w:tab w:val="left" w:pos="10206"/>
              </w:tabs>
              <w:rPr>
                <w:rFonts w:ascii="Calibri" w:hAnsi="Calibri"/>
              </w:rPr>
            </w:pPr>
          </w:p>
        </w:tc>
      </w:tr>
      <w:tr w:rsidR="00F910C4" w:rsidRPr="00AF6A4E" w14:paraId="33C8ED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3633" w:type="dxa"/>
            <w:gridSpan w:val="2"/>
            <w:tcBorders>
              <w:left w:val="single" w:sz="4" w:space="0" w:color="auto"/>
              <w:bottom w:val="single" w:sz="4" w:space="0" w:color="auto"/>
              <w:right w:val="single" w:sz="4" w:space="0" w:color="auto"/>
            </w:tcBorders>
          </w:tcPr>
          <w:p w14:paraId="3EA2D7AE" w14:textId="77777777" w:rsidR="00F910C4" w:rsidRPr="00AF6A4E" w:rsidRDefault="00F910C4">
            <w:pPr>
              <w:tabs>
                <w:tab w:val="left" w:pos="10206"/>
              </w:tabs>
              <w:rPr>
                <w:rFonts w:ascii="Calibri" w:hAnsi="Calibri"/>
                <w:b/>
              </w:rPr>
            </w:pPr>
            <w:r w:rsidRPr="00AF6A4E">
              <w:rPr>
                <w:rFonts w:ascii="Calibri" w:hAnsi="Calibri"/>
                <w:b/>
              </w:rPr>
              <w:t>Underskrift</w:t>
            </w:r>
          </w:p>
        </w:tc>
        <w:tc>
          <w:tcPr>
            <w:tcW w:w="3685" w:type="dxa"/>
            <w:gridSpan w:val="2"/>
            <w:tcBorders>
              <w:left w:val="nil"/>
              <w:bottom w:val="single" w:sz="4" w:space="0" w:color="auto"/>
            </w:tcBorders>
          </w:tcPr>
          <w:p w14:paraId="0839135E" w14:textId="77777777" w:rsidR="004417DC" w:rsidRPr="00AF6A4E" w:rsidRDefault="003A3A6D" w:rsidP="009032B8">
            <w:pPr>
              <w:tabs>
                <w:tab w:val="left" w:pos="10206"/>
              </w:tabs>
              <w:rPr>
                <w:rFonts w:ascii="Calibri" w:hAnsi="Calibri"/>
              </w:rPr>
            </w:pPr>
            <w:r>
              <w:rPr>
                <w:rFonts w:ascii="Calibri" w:hAnsi="Calibri"/>
              </w:rPr>
              <w:t xml:space="preserve">Regita Nordberg, </w:t>
            </w:r>
            <w:r w:rsidR="00406ED3">
              <w:rPr>
                <w:rFonts w:ascii="Calibri" w:hAnsi="Calibri"/>
              </w:rPr>
              <w:t>k</w:t>
            </w:r>
            <w:r w:rsidR="004417DC">
              <w:rPr>
                <w:rFonts w:ascii="Calibri" w:hAnsi="Calibri"/>
              </w:rPr>
              <w:t>anslist</w:t>
            </w:r>
          </w:p>
        </w:tc>
        <w:tc>
          <w:tcPr>
            <w:tcW w:w="3402" w:type="dxa"/>
            <w:gridSpan w:val="3"/>
            <w:tcBorders>
              <w:bottom w:val="single" w:sz="4" w:space="0" w:color="auto"/>
              <w:right w:val="single" w:sz="4" w:space="0" w:color="auto"/>
            </w:tcBorders>
          </w:tcPr>
          <w:p w14:paraId="10A8B8DF" w14:textId="77777777" w:rsidR="00F910C4" w:rsidRPr="00AF6A4E" w:rsidRDefault="00F910C4">
            <w:pPr>
              <w:tabs>
                <w:tab w:val="left" w:pos="10206"/>
              </w:tabs>
              <w:rPr>
                <w:rFonts w:ascii="Calibri" w:hAnsi="Calibri"/>
              </w:rPr>
            </w:pPr>
          </w:p>
        </w:tc>
      </w:tr>
    </w:tbl>
    <w:p w14:paraId="3E4EDA79" w14:textId="77777777" w:rsidR="00F910C4" w:rsidRPr="00AF6A4E" w:rsidRDefault="00F910C4">
      <w:pPr>
        <w:tabs>
          <w:tab w:val="left" w:pos="10206"/>
        </w:tabs>
        <w:rPr>
          <w:rFonts w:ascii="Calibri" w:hAnsi="Calibr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2153"/>
        <w:gridCol w:w="1907"/>
        <w:gridCol w:w="4340"/>
        <w:gridCol w:w="840"/>
      </w:tblGrid>
      <w:tr w:rsidR="00F910C4" w:rsidRPr="00AF6A4E" w14:paraId="06F879D2" w14:textId="77777777">
        <w:trPr>
          <w:trHeight w:val="1430"/>
        </w:trPr>
        <w:tc>
          <w:tcPr>
            <w:tcW w:w="1480" w:type="dxa"/>
            <w:tcBorders>
              <w:top w:val="single" w:sz="4" w:space="0" w:color="auto"/>
              <w:left w:val="single" w:sz="4" w:space="0" w:color="auto"/>
              <w:bottom w:val="single" w:sz="4" w:space="0" w:color="auto"/>
              <w:right w:val="nil"/>
            </w:tcBorders>
          </w:tcPr>
          <w:p w14:paraId="72202507" w14:textId="77777777" w:rsidR="00F910C4" w:rsidRPr="00AF6A4E" w:rsidRDefault="00176948" w:rsidP="00035C13">
            <w:pPr>
              <w:tabs>
                <w:tab w:val="left" w:pos="10206"/>
              </w:tabs>
              <w:ind w:right="-142"/>
              <w:jc w:val="center"/>
              <w:rPr>
                <w:rFonts w:ascii="Calibri" w:hAnsi="Calibri"/>
              </w:rPr>
            </w:pPr>
            <w:r>
              <w:rPr>
                <w:rFonts w:ascii="Calibri" w:hAnsi="Calibri"/>
                <w:noProof/>
              </w:rPr>
              <w:lastRenderedPageBreak/>
              <w:drawing>
                <wp:anchor distT="0" distB="0" distL="114300" distR="114300" simplePos="0" relativeHeight="251660288" behindDoc="0" locked="0" layoutInCell="1" allowOverlap="1" wp14:anchorId="192D383F" wp14:editId="76D37790">
                  <wp:simplePos x="0" y="0"/>
                  <wp:positionH relativeFrom="column">
                    <wp:posOffset>114300</wp:posOffset>
                  </wp:positionH>
                  <wp:positionV relativeFrom="paragraph">
                    <wp:posOffset>70485</wp:posOffset>
                  </wp:positionV>
                  <wp:extent cx="648970" cy="880745"/>
                  <wp:effectExtent l="0" t="0" r="0" b="0"/>
                  <wp:wrapNone/>
                  <wp:docPr id="1" name="Bildobjekt 1" descr="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880745"/>
                          </a:xfrm>
                          <a:prstGeom prst="rect">
                            <a:avLst/>
                          </a:prstGeom>
                        </pic:spPr>
                      </pic:pic>
                    </a:graphicData>
                  </a:graphic>
                  <wp14:sizeRelH relativeFrom="page">
                    <wp14:pctWidth>0</wp14:pctWidth>
                  </wp14:sizeRelH>
                  <wp14:sizeRelV relativeFrom="page">
                    <wp14:pctHeight>0</wp14:pctHeight>
                  </wp14:sizeRelV>
                </wp:anchor>
              </w:drawing>
            </w:r>
            <w:r w:rsidR="00F910C4" w:rsidRPr="00AF6A4E">
              <w:rPr>
                <w:rFonts w:ascii="Calibri" w:hAnsi="Calibri"/>
              </w:rPr>
              <w:br w:type="page"/>
            </w:r>
          </w:p>
        </w:tc>
        <w:tc>
          <w:tcPr>
            <w:tcW w:w="4060" w:type="dxa"/>
            <w:gridSpan w:val="2"/>
            <w:tcBorders>
              <w:top w:val="single" w:sz="4" w:space="0" w:color="auto"/>
              <w:left w:val="nil"/>
              <w:bottom w:val="single" w:sz="4" w:space="0" w:color="auto"/>
              <w:right w:val="nil"/>
            </w:tcBorders>
          </w:tcPr>
          <w:p w14:paraId="56396BE9" w14:textId="77777777" w:rsidR="00F910C4" w:rsidRPr="00AF6A4E" w:rsidRDefault="00F910C4">
            <w:pPr>
              <w:pStyle w:val="Rubrik1"/>
              <w:ind w:left="0"/>
              <w:rPr>
                <w:rFonts w:ascii="Calibri" w:hAnsi="Calibri"/>
                <w:b/>
                <w:sz w:val="28"/>
              </w:rPr>
            </w:pPr>
          </w:p>
          <w:p w14:paraId="73EDB8E9" w14:textId="77777777" w:rsidR="00F910C4" w:rsidRPr="00AF6A4E" w:rsidRDefault="00AF6A4E">
            <w:pPr>
              <w:pStyle w:val="Rubrik1"/>
              <w:ind w:left="0"/>
              <w:rPr>
                <w:rFonts w:ascii="Calibri" w:hAnsi="Calibri"/>
                <w:b/>
                <w:sz w:val="28"/>
              </w:rPr>
            </w:pPr>
            <w:r w:rsidRPr="00AF6A4E">
              <w:rPr>
                <w:rFonts w:ascii="Calibri" w:hAnsi="Calibri"/>
                <w:b/>
                <w:sz w:val="28"/>
              </w:rPr>
              <w:t>FINSTRÖMS</w:t>
            </w:r>
            <w:r w:rsidR="00F910C4" w:rsidRPr="00AF6A4E">
              <w:rPr>
                <w:rFonts w:ascii="Calibri" w:hAnsi="Calibri"/>
                <w:b/>
                <w:sz w:val="28"/>
              </w:rPr>
              <w:t xml:space="preserve"> KOMMUN</w:t>
            </w:r>
          </w:p>
          <w:p w14:paraId="01DBB8BC" w14:textId="77777777" w:rsidR="00F910C4" w:rsidRPr="00AF6A4E" w:rsidRDefault="00F910C4">
            <w:pPr>
              <w:pStyle w:val="Rubrik1"/>
              <w:ind w:left="0"/>
              <w:rPr>
                <w:rFonts w:ascii="Calibri" w:hAnsi="Calibri"/>
                <w:b/>
                <w:sz w:val="26"/>
              </w:rPr>
            </w:pPr>
          </w:p>
          <w:p w14:paraId="654AC1F6" w14:textId="77777777" w:rsidR="00F910C4" w:rsidRPr="00AF6A4E" w:rsidRDefault="00F910C4" w:rsidP="004444E3">
            <w:pPr>
              <w:pStyle w:val="Rubrik1"/>
              <w:ind w:left="0"/>
              <w:rPr>
                <w:rFonts w:ascii="Calibri" w:hAnsi="Calibri"/>
              </w:rPr>
            </w:pPr>
            <w:r w:rsidRPr="00AF6A4E">
              <w:rPr>
                <w:rFonts w:ascii="Calibri" w:hAnsi="Calibri"/>
                <w:b/>
                <w:sz w:val="26"/>
              </w:rPr>
              <w:t>KOMMUN</w:t>
            </w:r>
            <w:r w:rsidR="004444E3">
              <w:rPr>
                <w:rFonts w:ascii="Calibri" w:hAnsi="Calibri"/>
                <w:b/>
                <w:sz w:val="26"/>
              </w:rPr>
              <w:t>FULLMÄKTIGE</w:t>
            </w:r>
            <w:r w:rsidRPr="00AF6A4E">
              <w:rPr>
                <w:rFonts w:ascii="Calibri" w:hAnsi="Calibri"/>
                <w:b/>
                <w:sz w:val="26"/>
              </w:rPr>
              <w:t xml:space="preserve"> </w:t>
            </w:r>
          </w:p>
        </w:tc>
        <w:tc>
          <w:tcPr>
            <w:tcW w:w="4340" w:type="dxa"/>
            <w:tcBorders>
              <w:top w:val="single" w:sz="4" w:space="0" w:color="auto"/>
              <w:left w:val="nil"/>
              <w:bottom w:val="single" w:sz="4" w:space="0" w:color="auto"/>
              <w:right w:val="nil"/>
            </w:tcBorders>
          </w:tcPr>
          <w:p w14:paraId="7FFFE703" w14:textId="77777777" w:rsidR="00F910C4" w:rsidRPr="00AF6A4E" w:rsidRDefault="00F910C4">
            <w:pPr>
              <w:pStyle w:val="Rubrik1"/>
              <w:ind w:left="0"/>
              <w:rPr>
                <w:rFonts w:ascii="Calibri" w:hAnsi="Calibri"/>
                <w:b/>
                <w:sz w:val="26"/>
              </w:rPr>
            </w:pPr>
          </w:p>
          <w:p w14:paraId="174E5D79" w14:textId="77777777" w:rsidR="00F910C4" w:rsidRPr="00AF6A4E" w:rsidRDefault="00FF0AAA">
            <w:pPr>
              <w:pStyle w:val="Rubrik1"/>
              <w:ind w:left="0"/>
              <w:rPr>
                <w:rFonts w:ascii="Calibri" w:hAnsi="Calibri"/>
                <w:b/>
                <w:sz w:val="26"/>
              </w:rPr>
            </w:pPr>
            <w:r>
              <w:rPr>
                <w:rFonts w:ascii="Calibri" w:hAnsi="Calibri"/>
                <w:b/>
                <w:sz w:val="26"/>
              </w:rPr>
              <w:t>FÖREDRAGNINGSLISTA</w:t>
            </w:r>
          </w:p>
          <w:p w14:paraId="34649657" w14:textId="77777777" w:rsidR="00F910C4" w:rsidRPr="00AF6A4E" w:rsidRDefault="00F910C4">
            <w:pPr>
              <w:pStyle w:val="Rubrik1"/>
              <w:ind w:left="0"/>
              <w:rPr>
                <w:rFonts w:ascii="Calibri" w:hAnsi="Calibri"/>
                <w:b/>
                <w:sz w:val="26"/>
              </w:rPr>
            </w:pPr>
          </w:p>
          <w:p w14:paraId="11E867F7" w14:textId="094FF287" w:rsidR="00F910C4" w:rsidRPr="00AF6A4E" w:rsidRDefault="0057572C" w:rsidP="00DB0248">
            <w:pPr>
              <w:pStyle w:val="Rubrik1"/>
              <w:ind w:left="0"/>
              <w:rPr>
                <w:rFonts w:ascii="Calibri" w:hAnsi="Calibri"/>
              </w:rPr>
            </w:pPr>
            <w:r>
              <w:rPr>
                <w:rFonts w:ascii="Calibri" w:hAnsi="Calibri"/>
                <w:b/>
                <w:sz w:val="26"/>
              </w:rPr>
              <w:t>1</w:t>
            </w:r>
            <w:r w:rsidR="009F72F5">
              <w:rPr>
                <w:rFonts w:ascii="Calibri" w:hAnsi="Calibri"/>
                <w:b/>
                <w:sz w:val="26"/>
              </w:rPr>
              <w:t>2</w:t>
            </w:r>
            <w:r w:rsidR="00A00353">
              <w:rPr>
                <w:rFonts w:ascii="Calibri" w:hAnsi="Calibri"/>
                <w:b/>
                <w:sz w:val="26"/>
              </w:rPr>
              <w:t>.</w:t>
            </w:r>
            <w:r>
              <w:rPr>
                <w:rFonts w:ascii="Calibri" w:hAnsi="Calibri"/>
                <w:b/>
                <w:sz w:val="26"/>
              </w:rPr>
              <w:t>1</w:t>
            </w:r>
            <w:r w:rsidR="009F72F5">
              <w:rPr>
                <w:rFonts w:ascii="Calibri" w:hAnsi="Calibri"/>
                <w:b/>
                <w:sz w:val="26"/>
              </w:rPr>
              <w:t>2</w:t>
            </w:r>
            <w:r w:rsidR="00A00353">
              <w:rPr>
                <w:rFonts w:ascii="Calibri" w:hAnsi="Calibri"/>
                <w:b/>
                <w:sz w:val="26"/>
              </w:rPr>
              <w:t>.201</w:t>
            </w:r>
            <w:r w:rsidR="00DB0248">
              <w:rPr>
                <w:rFonts w:ascii="Calibri" w:hAnsi="Calibri"/>
                <w:b/>
                <w:sz w:val="26"/>
              </w:rPr>
              <w:t>9</w:t>
            </w:r>
          </w:p>
        </w:tc>
        <w:tc>
          <w:tcPr>
            <w:tcW w:w="840" w:type="dxa"/>
            <w:tcBorders>
              <w:top w:val="single" w:sz="4" w:space="0" w:color="auto"/>
              <w:left w:val="nil"/>
              <w:bottom w:val="single" w:sz="4" w:space="0" w:color="auto"/>
              <w:right w:val="single" w:sz="4" w:space="0" w:color="auto"/>
            </w:tcBorders>
          </w:tcPr>
          <w:p w14:paraId="1BE938D6" w14:textId="77777777" w:rsidR="00F910C4" w:rsidRPr="00AF6A4E" w:rsidRDefault="00F910C4">
            <w:pPr>
              <w:pStyle w:val="Rubrik1"/>
              <w:ind w:left="0"/>
              <w:rPr>
                <w:rFonts w:ascii="Calibri" w:hAnsi="Calibri"/>
                <w:b/>
                <w:sz w:val="26"/>
              </w:rPr>
            </w:pPr>
          </w:p>
          <w:p w14:paraId="5D3635DE" w14:textId="77777777" w:rsidR="00F910C4" w:rsidRPr="00AF6A4E" w:rsidRDefault="00F910C4">
            <w:pPr>
              <w:pStyle w:val="Rubrik1"/>
              <w:ind w:left="0"/>
              <w:rPr>
                <w:rFonts w:ascii="Calibri" w:hAnsi="Calibri"/>
                <w:b/>
                <w:sz w:val="26"/>
              </w:rPr>
            </w:pPr>
            <w:r w:rsidRPr="00AF6A4E">
              <w:rPr>
                <w:rFonts w:ascii="Calibri" w:hAnsi="Calibri"/>
                <w:b/>
                <w:sz w:val="26"/>
              </w:rPr>
              <w:t>Nr</w:t>
            </w:r>
          </w:p>
          <w:p w14:paraId="03BD7479" w14:textId="77777777" w:rsidR="00F910C4" w:rsidRPr="00AF6A4E" w:rsidRDefault="00F910C4">
            <w:pPr>
              <w:pStyle w:val="Rubrik1"/>
              <w:ind w:left="0"/>
              <w:rPr>
                <w:rFonts w:ascii="Calibri" w:hAnsi="Calibri"/>
                <w:b/>
                <w:sz w:val="26"/>
              </w:rPr>
            </w:pPr>
          </w:p>
          <w:p w14:paraId="1629EBE0" w14:textId="020D5010" w:rsidR="00F910C4" w:rsidRPr="00AF6A4E" w:rsidRDefault="009F72F5">
            <w:pPr>
              <w:pStyle w:val="Rubrik1"/>
              <w:ind w:left="0"/>
              <w:rPr>
                <w:rFonts w:ascii="Calibri" w:hAnsi="Calibri"/>
                <w:b/>
                <w:sz w:val="26"/>
              </w:rPr>
            </w:pPr>
            <w:r>
              <w:rPr>
                <w:rFonts w:ascii="Calibri" w:hAnsi="Calibri"/>
                <w:b/>
                <w:sz w:val="26"/>
              </w:rPr>
              <w:t>7</w:t>
            </w:r>
          </w:p>
          <w:p w14:paraId="614AA067" w14:textId="77777777" w:rsidR="00F910C4" w:rsidRPr="00AF6A4E" w:rsidRDefault="00F910C4">
            <w:pPr>
              <w:tabs>
                <w:tab w:val="left" w:pos="10206"/>
              </w:tabs>
              <w:ind w:right="-142"/>
              <w:rPr>
                <w:rFonts w:ascii="Calibri" w:hAnsi="Calibri"/>
              </w:rPr>
            </w:pPr>
          </w:p>
        </w:tc>
      </w:tr>
      <w:tr w:rsidR="00F910C4" w:rsidRPr="00AF6A4E" w14:paraId="3D8A16B3" w14:textId="77777777">
        <w:trPr>
          <w:trHeight w:val="560"/>
        </w:trPr>
        <w:tc>
          <w:tcPr>
            <w:tcW w:w="3633" w:type="dxa"/>
            <w:gridSpan w:val="2"/>
            <w:tcBorders>
              <w:top w:val="single" w:sz="4" w:space="0" w:color="auto"/>
              <w:left w:val="single" w:sz="4" w:space="0" w:color="auto"/>
              <w:bottom w:val="nil"/>
              <w:right w:val="nil"/>
            </w:tcBorders>
          </w:tcPr>
          <w:p w14:paraId="05661E12" w14:textId="77777777" w:rsidR="00F910C4" w:rsidRPr="00AF6A4E" w:rsidRDefault="00F910C4">
            <w:pPr>
              <w:pStyle w:val="Rubrik3"/>
              <w:ind w:right="-142"/>
              <w:rPr>
                <w:rFonts w:ascii="Calibri" w:hAnsi="Calibri"/>
              </w:rPr>
            </w:pPr>
            <w:r w:rsidRPr="00AF6A4E">
              <w:rPr>
                <w:rFonts w:ascii="Calibri" w:hAnsi="Calibri"/>
              </w:rPr>
              <w:t>Tid</w:t>
            </w:r>
          </w:p>
        </w:tc>
        <w:tc>
          <w:tcPr>
            <w:tcW w:w="7087" w:type="dxa"/>
            <w:gridSpan w:val="3"/>
            <w:tcBorders>
              <w:top w:val="single" w:sz="4" w:space="0" w:color="auto"/>
              <w:left w:val="nil"/>
              <w:bottom w:val="nil"/>
              <w:right w:val="single" w:sz="4" w:space="0" w:color="auto"/>
            </w:tcBorders>
          </w:tcPr>
          <w:p w14:paraId="399C5588" w14:textId="1AF7AE64" w:rsidR="0046047E" w:rsidRPr="00EC42CC" w:rsidRDefault="00A00353" w:rsidP="00DB0248">
            <w:pPr>
              <w:tabs>
                <w:tab w:val="left" w:pos="10206"/>
              </w:tabs>
              <w:ind w:right="-142"/>
              <w:rPr>
                <w:rFonts w:ascii="Calibri" w:hAnsi="Calibri"/>
              </w:rPr>
            </w:pPr>
            <w:r>
              <w:rPr>
                <w:rFonts w:ascii="Calibri" w:hAnsi="Calibri"/>
              </w:rPr>
              <w:t>Tors</w:t>
            </w:r>
            <w:r w:rsidR="00F910C4" w:rsidRPr="00AF6A4E">
              <w:rPr>
                <w:rFonts w:ascii="Calibri" w:hAnsi="Calibri"/>
              </w:rPr>
              <w:t>dagen den</w:t>
            </w:r>
            <w:r w:rsidR="00784A23">
              <w:rPr>
                <w:rFonts w:ascii="Calibri" w:hAnsi="Calibri"/>
              </w:rPr>
              <w:t xml:space="preserve"> </w:t>
            </w:r>
            <w:r w:rsidR="0087767D">
              <w:rPr>
                <w:rFonts w:ascii="Calibri" w:hAnsi="Calibri"/>
              </w:rPr>
              <w:t>1</w:t>
            </w:r>
            <w:r w:rsidR="009F72F5">
              <w:rPr>
                <w:rFonts w:ascii="Calibri" w:hAnsi="Calibri"/>
              </w:rPr>
              <w:t>2</w:t>
            </w:r>
            <w:r w:rsidR="00DB0248">
              <w:rPr>
                <w:rFonts w:ascii="Calibri" w:hAnsi="Calibri"/>
              </w:rPr>
              <w:t xml:space="preserve"> </w:t>
            </w:r>
            <w:r w:rsidR="009F72F5">
              <w:rPr>
                <w:rFonts w:ascii="Calibri" w:hAnsi="Calibri"/>
              </w:rPr>
              <w:t>dec</w:t>
            </w:r>
            <w:r w:rsidR="004D797B">
              <w:rPr>
                <w:rFonts w:ascii="Calibri" w:hAnsi="Calibri"/>
              </w:rPr>
              <w:t>ember</w:t>
            </w:r>
            <w:r w:rsidR="00547F17">
              <w:rPr>
                <w:rFonts w:ascii="Calibri" w:hAnsi="Calibri"/>
              </w:rPr>
              <w:t xml:space="preserve"> </w:t>
            </w:r>
            <w:r w:rsidR="009447FD" w:rsidRPr="00EC42CC">
              <w:rPr>
                <w:rFonts w:ascii="Calibri" w:hAnsi="Calibri"/>
              </w:rPr>
              <w:t>201</w:t>
            </w:r>
            <w:r w:rsidR="00DB0248">
              <w:rPr>
                <w:rFonts w:ascii="Calibri" w:hAnsi="Calibri"/>
              </w:rPr>
              <w:t>9</w:t>
            </w:r>
            <w:r w:rsidR="009447FD" w:rsidRPr="00EC42CC">
              <w:rPr>
                <w:rFonts w:ascii="Calibri" w:hAnsi="Calibri"/>
              </w:rPr>
              <w:t xml:space="preserve"> </w:t>
            </w:r>
            <w:proofErr w:type="spellStart"/>
            <w:r w:rsidR="00F910C4" w:rsidRPr="00EC42CC">
              <w:rPr>
                <w:rFonts w:ascii="Calibri" w:hAnsi="Calibri"/>
              </w:rPr>
              <w:t>kl</w:t>
            </w:r>
            <w:proofErr w:type="spellEnd"/>
            <w:r w:rsidR="00F910C4" w:rsidRPr="00EC42CC">
              <w:rPr>
                <w:rFonts w:ascii="Calibri" w:hAnsi="Calibri"/>
              </w:rPr>
              <w:t xml:space="preserve"> 1</w:t>
            </w:r>
            <w:r w:rsidR="00F453C3">
              <w:rPr>
                <w:rFonts w:ascii="Calibri" w:hAnsi="Calibri"/>
              </w:rPr>
              <w:t>9</w:t>
            </w:r>
            <w:r w:rsidR="0017577F" w:rsidRPr="00EC42CC">
              <w:rPr>
                <w:rFonts w:ascii="Calibri" w:hAnsi="Calibri"/>
              </w:rPr>
              <w:t>:</w:t>
            </w:r>
            <w:r w:rsidR="001D32EE" w:rsidRPr="00EC42CC">
              <w:rPr>
                <w:rFonts w:ascii="Calibri" w:hAnsi="Calibri"/>
              </w:rPr>
              <w:t>00</w:t>
            </w:r>
            <w:r w:rsidR="007B1F39" w:rsidRPr="00173A95">
              <w:rPr>
                <w:rFonts w:ascii="Calibri" w:hAnsi="Calibri"/>
                <w:u w:val="single"/>
              </w:rPr>
              <w:t xml:space="preserve"> </w:t>
            </w:r>
          </w:p>
        </w:tc>
      </w:tr>
      <w:tr w:rsidR="00F910C4" w:rsidRPr="00AF6A4E" w14:paraId="37CED1E7" w14:textId="77777777">
        <w:trPr>
          <w:trHeight w:val="560"/>
        </w:trPr>
        <w:tc>
          <w:tcPr>
            <w:tcW w:w="3633" w:type="dxa"/>
            <w:gridSpan w:val="2"/>
            <w:tcBorders>
              <w:top w:val="nil"/>
              <w:left w:val="single" w:sz="4" w:space="0" w:color="auto"/>
              <w:bottom w:val="single" w:sz="4" w:space="0" w:color="auto"/>
              <w:right w:val="nil"/>
            </w:tcBorders>
            <w:vAlign w:val="bottom"/>
          </w:tcPr>
          <w:p w14:paraId="7595B820" w14:textId="77777777" w:rsidR="00F910C4" w:rsidRPr="00AF6A4E" w:rsidRDefault="00F910C4">
            <w:pPr>
              <w:pStyle w:val="Rubrik5"/>
              <w:rPr>
                <w:rFonts w:ascii="Calibri" w:hAnsi="Calibri"/>
              </w:rPr>
            </w:pPr>
            <w:r w:rsidRPr="00AF6A4E">
              <w:rPr>
                <w:rFonts w:ascii="Calibri" w:hAnsi="Calibri"/>
              </w:rPr>
              <w:t>Plats</w:t>
            </w:r>
          </w:p>
        </w:tc>
        <w:tc>
          <w:tcPr>
            <w:tcW w:w="7087" w:type="dxa"/>
            <w:gridSpan w:val="3"/>
            <w:tcBorders>
              <w:top w:val="nil"/>
              <w:left w:val="nil"/>
              <w:bottom w:val="single" w:sz="4" w:space="0" w:color="auto"/>
              <w:right w:val="single" w:sz="4" w:space="0" w:color="auto"/>
            </w:tcBorders>
            <w:vAlign w:val="bottom"/>
          </w:tcPr>
          <w:p w14:paraId="0BC5A16F" w14:textId="2E26ED10" w:rsidR="00F910C4" w:rsidRPr="00AF6A4E" w:rsidRDefault="004D797B">
            <w:pPr>
              <w:tabs>
                <w:tab w:val="left" w:pos="10206"/>
              </w:tabs>
              <w:ind w:right="-142"/>
              <w:rPr>
                <w:rFonts w:ascii="Calibri" w:hAnsi="Calibri"/>
              </w:rPr>
            </w:pPr>
            <w:r>
              <w:rPr>
                <w:rFonts w:ascii="Calibri" w:hAnsi="Calibri"/>
              </w:rPr>
              <w:t>Kommungården i Godby</w:t>
            </w:r>
            <w:r w:rsidR="00A209C5">
              <w:rPr>
                <w:rFonts w:ascii="Calibri" w:hAnsi="Calibri"/>
              </w:rPr>
              <w:t>,</w:t>
            </w:r>
            <w:r w:rsidR="00AF6A4E">
              <w:rPr>
                <w:rFonts w:ascii="Calibri" w:hAnsi="Calibri"/>
              </w:rPr>
              <w:t xml:space="preserve"> Finström</w:t>
            </w:r>
          </w:p>
        </w:tc>
      </w:tr>
      <w:tr w:rsidR="00F910C4" w:rsidRPr="00AF6A4E" w14:paraId="400324E9" w14:textId="77777777" w:rsidTr="00444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8"/>
        </w:trPr>
        <w:tc>
          <w:tcPr>
            <w:tcW w:w="10720" w:type="dxa"/>
            <w:gridSpan w:val="5"/>
            <w:tcBorders>
              <w:top w:val="single" w:sz="4" w:space="0" w:color="auto"/>
              <w:left w:val="single" w:sz="4" w:space="0" w:color="auto"/>
              <w:bottom w:val="single" w:sz="4" w:space="0" w:color="auto"/>
              <w:right w:val="single" w:sz="4" w:space="0" w:color="auto"/>
            </w:tcBorders>
          </w:tcPr>
          <w:p w14:paraId="145755B3" w14:textId="77777777" w:rsidR="00F910C4" w:rsidRPr="00AF6A4E" w:rsidRDefault="00F910C4">
            <w:pPr>
              <w:tabs>
                <w:tab w:val="left" w:pos="10206"/>
              </w:tabs>
              <w:ind w:right="-142"/>
              <w:rPr>
                <w:rFonts w:ascii="Calibri" w:hAnsi="Calibri"/>
              </w:rPr>
            </w:pPr>
          </w:p>
          <w:p w14:paraId="757F7224" w14:textId="77777777" w:rsidR="00F910C4" w:rsidRPr="00AF6A4E" w:rsidRDefault="00AF6A4E">
            <w:pPr>
              <w:pStyle w:val="Rubrik4"/>
              <w:ind w:right="-142"/>
              <w:rPr>
                <w:rFonts w:ascii="Calibri" w:hAnsi="Calibri"/>
              </w:rPr>
            </w:pPr>
            <w:r w:rsidRPr="00AF6A4E">
              <w:rPr>
                <w:rFonts w:ascii="Calibri" w:hAnsi="Calibri"/>
              </w:rPr>
              <w:t>Ä</w:t>
            </w:r>
            <w:r w:rsidR="00F910C4" w:rsidRPr="00AF6A4E">
              <w:rPr>
                <w:rFonts w:ascii="Calibri" w:hAnsi="Calibri"/>
              </w:rPr>
              <w:t>renden:</w:t>
            </w:r>
          </w:p>
          <w:p w14:paraId="354ABF2C" w14:textId="77777777" w:rsidR="001D0CE6" w:rsidRPr="00AF6A4E" w:rsidRDefault="001D0CE6" w:rsidP="001D0CE6">
            <w:pPr>
              <w:rPr>
                <w:rFonts w:ascii="Calibri" w:hAnsi="Calibri"/>
              </w:rPr>
            </w:pPr>
          </w:p>
          <w:p w14:paraId="0E9F0C6A" w14:textId="49572C40" w:rsidR="002B3DF2" w:rsidRPr="002B3DF2" w:rsidRDefault="00654189">
            <w:pPr>
              <w:pStyle w:val="Figurfrteckning"/>
              <w:tabs>
                <w:tab w:val="right" w:pos="10763"/>
              </w:tabs>
              <w:rPr>
                <w:rFonts w:asciiTheme="minorHAnsi" w:eastAsiaTheme="minorEastAsia" w:hAnsiTheme="minorHAnsi" w:cstheme="minorHAnsi"/>
                <w:noProof/>
                <w:sz w:val="22"/>
                <w:szCs w:val="22"/>
                <w:lang w:val="sv-AX" w:eastAsia="sv-AX"/>
              </w:rPr>
            </w:pPr>
            <w:r w:rsidRPr="002B3DF2">
              <w:rPr>
                <w:rFonts w:asciiTheme="minorHAnsi" w:hAnsiTheme="minorHAnsi" w:cstheme="minorHAnsi"/>
                <w:caps/>
              </w:rPr>
              <w:fldChar w:fldCharType="begin"/>
            </w:r>
            <w:r w:rsidR="002434BA" w:rsidRPr="002B3DF2">
              <w:rPr>
                <w:rFonts w:asciiTheme="minorHAnsi" w:hAnsiTheme="minorHAnsi" w:cstheme="minorHAnsi"/>
                <w:caps/>
              </w:rPr>
              <w:instrText xml:space="preserve"> TOC \h \z \t "ÄRENDERUBRIK" \c </w:instrText>
            </w:r>
            <w:r w:rsidRPr="002B3DF2">
              <w:rPr>
                <w:rFonts w:asciiTheme="minorHAnsi" w:hAnsiTheme="minorHAnsi" w:cstheme="minorHAnsi"/>
                <w:caps/>
              </w:rPr>
              <w:fldChar w:fldCharType="separate"/>
            </w:r>
            <w:hyperlink w:anchor="_Toc26346521" w:history="1">
              <w:r w:rsidR="002B3DF2" w:rsidRPr="002B3DF2">
                <w:rPr>
                  <w:rStyle w:val="Hyperlnk"/>
                  <w:rFonts w:asciiTheme="minorHAnsi" w:hAnsiTheme="minorHAnsi" w:cstheme="minorHAnsi"/>
                  <w:noProof/>
                </w:rPr>
                <w:t>§ 72 KONSTATERANDE AV LAGLIGHET OCH BESLUTFÖRHET</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_Toc26346521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3</w:t>
              </w:r>
              <w:r w:rsidR="002B3DF2" w:rsidRPr="002B3DF2">
                <w:rPr>
                  <w:rFonts w:asciiTheme="minorHAnsi" w:hAnsiTheme="minorHAnsi" w:cstheme="minorHAnsi"/>
                  <w:noProof/>
                  <w:webHidden/>
                </w:rPr>
                <w:fldChar w:fldCharType="end"/>
              </w:r>
            </w:hyperlink>
          </w:p>
          <w:p w14:paraId="06ABF270" w14:textId="502BB7BD"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2" w:history="1">
              <w:r w:rsidR="002B3DF2" w:rsidRPr="002B3DF2">
                <w:rPr>
                  <w:rStyle w:val="Hyperlnk"/>
                  <w:rFonts w:asciiTheme="minorHAnsi" w:hAnsiTheme="minorHAnsi" w:cstheme="minorHAnsi"/>
                  <w:noProof/>
                </w:rPr>
                <w:t>§ 73 FÖREDRAGNINGSLISTANS GODKÄNNANDE</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_Toc26346522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3</w:t>
              </w:r>
              <w:r w:rsidR="002B3DF2" w:rsidRPr="002B3DF2">
                <w:rPr>
                  <w:rFonts w:asciiTheme="minorHAnsi" w:hAnsiTheme="minorHAnsi" w:cstheme="minorHAnsi"/>
                  <w:noProof/>
                  <w:webHidden/>
                </w:rPr>
                <w:fldChar w:fldCharType="end"/>
              </w:r>
            </w:hyperlink>
          </w:p>
          <w:p w14:paraId="0D806172" w14:textId="55783D47"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3" w:history="1">
              <w:r w:rsidR="002B3DF2" w:rsidRPr="002B3DF2">
                <w:rPr>
                  <w:rStyle w:val="Hyperlnk"/>
                  <w:rFonts w:asciiTheme="minorHAnsi" w:hAnsiTheme="minorHAnsi" w:cstheme="minorHAnsi"/>
                  <w:noProof/>
                </w:rPr>
                <w:t>§ 74 PROTOKOLLJUSTERING</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_Toc26346523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3</w:t>
              </w:r>
              <w:r w:rsidR="002B3DF2" w:rsidRPr="002B3DF2">
                <w:rPr>
                  <w:rFonts w:asciiTheme="minorHAnsi" w:hAnsiTheme="minorHAnsi" w:cstheme="minorHAnsi"/>
                  <w:noProof/>
                  <w:webHidden/>
                </w:rPr>
                <w:fldChar w:fldCharType="end"/>
              </w:r>
            </w:hyperlink>
          </w:p>
          <w:p w14:paraId="11271315" w14:textId="52D4A4B6"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4" w:history="1">
              <w:r w:rsidR="002B3DF2" w:rsidRPr="002B3DF2">
                <w:rPr>
                  <w:rStyle w:val="Hyperlnk"/>
                  <w:rFonts w:asciiTheme="minorHAnsi" w:hAnsiTheme="minorHAnsi" w:cstheme="minorHAnsi"/>
                  <w:noProof/>
                </w:rPr>
                <w:t>§ 75 BUDGET 2020</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_Toc26346524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4</w:t>
              </w:r>
              <w:r w:rsidR="002B3DF2" w:rsidRPr="002B3DF2">
                <w:rPr>
                  <w:rFonts w:asciiTheme="minorHAnsi" w:hAnsiTheme="minorHAnsi" w:cstheme="minorHAnsi"/>
                  <w:noProof/>
                  <w:webHidden/>
                </w:rPr>
                <w:fldChar w:fldCharType="end"/>
              </w:r>
            </w:hyperlink>
          </w:p>
          <w:p w14:paraId="2313B6BE" w14:textId="52307B11"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5" w:history="1">
              <w:r w:rsidR="002B3DF2" w:rsidRPr="002B3DF2">
                <w:rPr>
                  <w:rStyle w:val="Hyperlnk"/>
                  <w:rFonts w:asciiTheme="minorHAnsi" w:hAnsiTheme="minorHAnsi" w:cstheme="minorHAnsi"/>
                  <w:noProof/>
                </w:rPr>
                <w:t>§ 76 TAXOR OCH AVGIFTER</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_Toc26346525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7</w:t>
              </w:r>
              <w:r w:rsidR="002B3DF2" w:rsidRPr="002B3DF2">
                <w:rPr>
                  <w:rFonts w:asciiTheme="minorHAnsi" w:hAnsiTheme="minorHAnsi" w:cstheme="minorHAnsi"/>
                  <w:noProof/>
                  <w:webHidden/>
                </w:rPr>
                <w:fldChar w:fldCharType="end"/>
              </w:r>
            </w:hyperlink>
          </w:p>
          <w:p w14:paraId="46564DA5" w14:textId="517522F1"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6" w:history="1">
              <w:r w:rsidR="002B3DF2" w:rsidRPr="002B3DF2">
                <w:rPr>
                  <w:rStyle w:val="Hyperlnk"/>
                  <w:rFonts w:asciiTheme="minorHAnsi" w:hAnsiTheme="minorHAnsi" w:cstheme="minorHAnsi"/>
                  <w:noProof/>
                </w:rPr>
                <w:t>§ 77 AVLOPPSVATTENAVGIFT 2019</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_Toc26346526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8</w:t>
              </w:r>
              <w:r w:rsidR="002B3DF2" w:rsidRPr="002B3DF2">
                <w:rPr>
                  <w:rFonts w:asciiTheme="minorHAnsi" w:hAnsiTheme="minorHAnsi" w:cstheme="minorHAnsi"/>
                  <w:noProof/>
                  <w:webHidden/>
                </w:rPr>
                <w:fldChar w:fldCharType="end"/>
              </w:r>
            </w:hyperlink>
          </w:p>
          <w:p w14:paraId="77ED9CBD" w14:textId="0FB50314"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7" w:history="1">
              <w:r w:rsidR="002B3DF2" w:rsidRPr="002B3DF2">
                <w:rPr>
                  <w:rStyle w:val="Hyperlnk"/>
                  <w:rFonts w:asciiTheme="minorHAnsi" w:hAnsiTheme="minorHAnsi" w:cstheme="minorHAnsi"/>
                  <w:noProof/>
                </w:rPr>
                <w:t>§ 78 FÖRVALTNINGSSTADGA</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_Toc26346527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9</w:t>
              </w:r>
              <w:r w:rsidR="002B3DF2" w:rsidRPr="002B3DF2">
                <w:rPr>
                  <w:rFonts w:asciiTheme="minorHAnsi" w:hAnsiTheme="minorHAnsi" w:cstheme="minorHAnsi"/>
                  <w:noProof/>
                  <w:webHidden/>
                </w:rPr>
                <w:fldChar w:fldCharType="end"/>
              </w:r>
            </w:hyperlink>
          </w:p>
          <w:p w14:paraId="71A2EAC7" w14:textId="7A48E810"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8" w:history="1">
              <w:r w:rsidR="002B3DF2" w:rsidRPr="002B3DF2">
                <w:rPr>
                  <w:rStyle w:val="Hyperlnk"/>
                  <w:rFonts w:asciiTheme="minorHAnsi" w:hAnsiTheme="minorHAnsi" w:cstheme="minorHAnsi"/>
                  <w:noProof/>
                </w:rPr>
                <w:t>§ 79 ARVODESSTADGA</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_Toc26346528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11</w:t>
              </w:r>
              <w:r w:rsidR="002B3DF2" w:rsidRPr="002B3DF2">
                <w:rPr>
                  <w:rFonts w:asciiTheme="minorHAnsi" w:hAnsiTheme="minorHAnsi" w:cstheme="minorHAnsi"/>
                  <w:noProof/>
                  <w:webHidden/>
                </w:rPr>
                <w:fldChar w:fldCharType="end"/>
              </w:r>
            </w:hyperlink>
          </w:p>
          <w:p w14:paraId="1215D8B2" w14:textId="254D1847"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29" w:history="1">
              <w:r w:rsidR="002B3DF2" w:rsidRPr="002B3DF2">
                <w:rPr>
                  <w:rStyle w:val="Hyperlnk"/>
                  <w:rFonts w:asciiTheme="minorHAnsi" w:hAnsiTheme="minorHAnsi" w:cstheme="minorHAnsi"/>
                  <w:noProof/>
                </w:rPr>
                <w:t>§ 80 ANHÅLLAN OM UTÖKAT DIRFTSBIDRAG</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_Toc26346529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12</w:t>
              </w:r>
              <w:r w:rsidR="002B3DF2" w:rsidRPr="002B3DF2">
                <w:rPr>
                  <w:rFonts w:asciiTheme="minorHAnsi" w:hAnsiTheme="minorHAnsi" w:cstheme="minorHAnsi"/>
                  <w:noProof/>
                  <w:webHidden/>
                </w:rPr>
                <w:fldChar w:fldCharType="end"/>
              </w:r>
            </w:hyperlink>
          </w:p>
          <w:p w14:paraId="6B26D6A4" w14:textId="06FAAD63"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0" w:history="1">
              <w:r w:rsidR="002B3DF2" w:rsidRPr="002B3DF2">
                <w:rPr>
                  <w:rStyle w:val="Hyperlnk"/>
                  <w:rFonts w:asciiTheme="minorHAnsi" w:hAnsiTheme="minorHAnsi" w:cstheme="minorHAnsi"/>
                  <w:noProof/>
                </w:rPr>
                <w:t>§ 81 ANHÅLLAN OM TILLÄGGSBUDGET</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_Toc26346530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13</w:t>
              </w:r>
              <w:r w:rsidR="002B3DF2" w:rsidRPr="002B3DF2">
                <w:rPr>
                  <w:rFonts w:asciiTheme="minorHAnsi" w:hAnsiTheme="minorHAnsi" w:cstheme="minorHAnsi"/>
                  <w:noProof/>
                  <w:webHidden/>
                </w:rPr>
                <w:fldChar w:fldCharType="end"/>
              </w:r>
            </w:hyperlink>
          </w:p>
          <w:p w14:paraId="4C053156" w14:textId="2A5E3675"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1" w:history="1">
              <w:r w:rsidR="002B3DF2" w:rsidRPr="002B3DF2">
                <w:rPr>
                  <w:rStyle w:val="Hyperlnk"/>
                  <w:rFonts w:asciiTheme="minorHAnsi" w:hAnsiTheme="minorHAnsi" w:cstheme="minorHAnsi"/>
                  <w:noProof/>
                </w:rPr>
                <w:t>§ 82 DETALJPLANEÄNDRING TOMT 2 KV 10, BACKGLÄNTAN</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_Toc26346531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15</w:t>
              </w:r>
              <w:r w:rsidR="002B3DF2" w:rsidRPr="002B3DF2">
                <w:rPr>
                  <w:rFonts w:asciiTheme="minorHAnsi" w:hAnsiTheme="minorHAnsi" w:cstheme="minorHAnsi"/>
                  <w:noProof/>
                  <w:webHidden/>
                </w:rPr>
                <w:fldChar w:fldCharType="end"/>
              </w:r>
            </w:hyperlink>
          </w:p>
          <w:p w14:paraId="7E428F79" w14:textId="1052C680"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2" w:history="1">
              <w:r w:rsidR="002B3DF2" w:rsidRPr="002B3DF2">
                <w:rPr>
                  <w:rStyle w:val="Hyperlnk"/>
                  <w:rFonts w:asciiTheme="minorHAnsi" w:hAnsiTheme="minorHAnsi" w:cstheme="minorHAnsi"/>
                  <w:noProof/>
                </w:rPr>
                <w:t>§ 83 DETALJPLANEÄNDRING SÖDRA TOMTEN KV 24, GODBY</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_Toc26346532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18</w:t>
              </w:r>
              <w:r w:rsidR="002B3DF2" w:rsidRPr="002B3DF2">
                <w:rPr>
                  <w:rFonts w:asciiTheme="minorHAnsi" w:hAnsiTheme="minorHAnsi" w:cstheme="minorHAnsi"/>
                  <w:noProof/>
                  <w:webHidden/>
                </w:rPr>
                <w:fldChar w:fldCharType="end"/>
              </w:r>
            </w:hyperlink>
          </w:p>
          <w:p w14:paraId="5A870FFD" w14:textId="5BD39366"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3" w:history="1">
              <w:r w:rsidR="002B3DF2" w:rsidRPr="002B3DF2">
                <w:rPr>
                  <w:rStyle w:val="Hyperlnk"/>
                  <w:rFonts w:asciiTheme="minorHAnsi" w:hAnsiTheme="minorHAnsi" w:cstheme="minorHAnsi"/>
                  <w:noProof/>
                </w:rPr>
                <w:t>§ 84 DETALJPLANEÄNDRING TOMT 2-4 KV 19, GODBY</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_Toc26346533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21</w:t>
              </w:r>
              <w:r w:rsidR="002B3DF2" w:rsidRPr="002B3DF2">
                <w:rPr>
                  <w:rFonts w:asciiTheme="minorHAnsi" w:hAnsiTheme="minorHAnsi" w:cstheme="minorHAnsi"/>
                  <w:noProof/>
                  <w:webHidden/>
                </w:rPr>
                <w:fldChar w:fldCharType="end"/>
              </w:r>
            </w:hyperlink>
          </w:p>
          <w:p w14:paraId="0A7D40A5" w14:textId="1F0CBA58"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4" w:history="1">
              <w:r w:rsidR="002B3DF2" w:rsidRPr="002B3DF2">
                <w:rPr>
                  <w:rStyle w:val="Hyperlnk"/>
                  <w:rFonts w:asciiTheme="minorHAnsi" w:hAnsiTheme="minorHAnsi" w:cstheme="minorHAnsi"/>
                  <w:noProof/>
                </w:rPr>
                <w:t>§ 8X MÖTETS AVSLUTANDE OCH BESVÄRSANVISNING</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_Toc26346534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23</w:t>
              </w:r>
              <w:r w:rsidR="002B3DF2" w:rsidRPr="002B3DF2">
                <w:rPr>
                  <w:rFonts w:asciiTheme="minorHAnsi" w:hAnsiTheme="minorHAnsi" w:cstheme="minorHAnsi"/>
                  <w:noProof/>
                  <w:webHidden/>
                </w:rPr>
                <w:fldChar w:fldCharType="end"/>
              </w:r>
            </w:hyperlink>
          </w:p>
          <w:p w14:paraId="0225A45B" w14:textId="588A1C72" w:rsidR="002B3DF2" w:rsidRPr="002B3DF2" w:rsidRDefault="004F2268">
            <w:pPr>
              <w:pStyle w:val="Figurfrteckning"/>
              <w:tabs>
                <w:tab w:val="right" w:pos="10763"/>
              </w:tabs>
              <w:rPr>
                <w:rFonts w:asciiTheme="minorHAnsi" w:eastAsiaTheme="minorEastAsia" w:hAnsiTheme="minorHAnsi" w:cstheme="minorHAnsi"/>
                <w:noProof/>
                <w:sz w:val="22"/>
                <w:szCs w:val="22"/>
                <w:lang w:val="sv-AX" w:eastAsia="sv-AX"/>
              </w:rPr>
            </w:pPr>
            <w:hyperlink w:anchor="_Toc26346535" w:history="1">
              <w:r w:rsidR="002B3DF2" w:rsidRPr="002B3DF2">
                <w:rPr>
                  <w:rStyle w:val="Hyperlnk"/>
                  <w:rFonts w:asciiTheme="minorHAnsi" w:hAnsiTheme="minorHAnsi" w:cstheme="minorHAnsi"/>
                  <w:noProof/>
                </w:rPr>
                <w:t>FRÅGESTUND</w:t>
              </w:r>
              <w:r w:rsidR="002B3DF2" w:rsidRPr="002B3DF2">
                <w:rPr>
                  <w:rFonts w:asciiTheme="minorHAnsi" w:hAnsiTheme="minorHAnsi" w:cstheme="minorHAnsi"/>
                  <w:noProof/>
                  <w:webHidden/>
                </w:rPr>
                <w:tab/>
              </w:r>
              <w:r w:rsidR="002B3DF2" w:rsidRPr="002B3DF2">
                <w:rPr>
                  <w:rFonts w:asciiTheme="minorHAnsi" w:hAnsiTheme="minorHAnsi" w:cstheme="minorHAnsi"/>
                  <w:noProof/>
                  <w:webHidden/>
                </w:rPr>
                <w:fldChar w:fldCharType="begin"/>
              </w:r>
              <w:r w:rsidR="002B3DF2" w:rsidRPr="002B3DF2">
                <w:rPr>
                  <w:rFonts w:asciiTheme="minorHAnsi" w:hAnsiTheme="minorHAnsi" w:cstheme="minorHAnsi"/>
                  <w:noProof/>
                  <w:webHidden/>
                </w:rPr>
                <w:instrText xml:space="preserve"> PAGEREF _Toc26346535 \h </w:instrText>
              </w:r>
              <w:r w:rsidR="002B3DF2" w:rsidRPr="002B3DF2">
                <w:rPr>
                  <w:rFonts w:asciiTheme="minorHAnsi" w:hAnsiTheme="minorHAnsi" w:cstheme="minorHAnsi"/>
                  <w:noProof/>
                  <w:webHidden/>
                </w:rPr>
              </w:r>
              <w:r w:rsidR="002B3DF2" w:rsidRPr="002B3DF2">
                <w:rPr>
                  <w:rFonts w:asciiTheme="minorHAnsi" w:hAnsiTheme="minorHAnsi" w:cstheme="minorHAnsi"/>
                  <w:noProof/>
                  <w:webHidden/>
                </w:rPr>
                <w:fldChar w:fldCharType="separate"/>
              </w:r>
              <w:r w:rsidR="00990EEF">
                <w:rPr>
                  <w:rFonts w:asciiTheme="minorHAnsi" w:hAnsiTheme="minorHAnsi" w:cstheme="minorHAnsi"/>
                  <w:noProof/>
                  <w:webHidden/>
                </w:rPr>
                <w:t>23</w:t>
              </w:r>
              <w:r w:rsidR="002B3DF2" w:rsidRPr="002B3DF2">
                <w:rPr>
                  <w:rFonts w:asciiTheme="minorHAnsi" w:hAnsiTheme="minorHAnsi" w:cstheme="minorHAnsi"/>
                  <w:noProof/>
                  <w:webHidden/>
                </w:rPr>
                <w:fldChar w:fldCharType="end"/>
              </w:r>
            </w:hyperlink>
          </w:p>
          <w:p w14:paraId="5D2A6F78" w14:textId="6EC1747F" w:rsidR="00B56080" w:rsidRPr="00290428" w:rsidRDefault="00654189" w:rsidP="0082390A">
            <w:pPr>
              <w:tabs>
                <w:tab w:val="left" w:pos="1720"/>
              </w:tabs>
              <w:rPr>
                <w:rFonts w:ascii="Calibri" w:hAnsi="Calibri" w:cs="Arial"/>
                <w:caps/>
              </w:rPr>
            </w:pPr>
            <w:r w:rsidRPr="002B3DF2">
              <w:rPr>
                <w:rFonts w:asciiTheme="minorHAnsi" w:hAnsiTheme="minorHAnsi" w:cstheme="minorHAnsi"/>
                <w:caps/>
              </w:rPr>
              <w:fldChar w:fldCharType="end"/>
            </w:r>
            <w:r w:rsidR="00C57B42" w:rsidRPr="002B3DF2">
              <w:rPr>
                <w:rFonts w:asciiTheme="minorHAnsi" w:hAnsiTheme="minorHAnsi" w:cstheme="minorHAnsi"/>
                <w:caps/>
              </w:rPr>
              <w:t xml:space="preserve"> </w:t>
            </w:r>
          </w:p>
        </w:tc>
      </w:tr>
      <w:tr w:rsidR="00F910C4" w:rsidRPr="00AF6A4E" w14:paraId="040CCE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trPr>
        <w:tc>
          <w:tcPr>
            <w:tcW w:w="10720" w:type="dxa"/>
            <w:gridSpan w:val="5"/>
            <w:tcBorders>
              <w:top w:val="single" w:sz="4" w:space="0" w:color="auto"/>
              <w:left w:val="single" w:sz="4" w:space="0" w:color="auto"/>
              <w:right w:val="single" w:sz="4" w:space="0" w:color="auto"/>
            </w:tcBorders>
            <w:vAlign w:val="bottom"/>
          </w:tcPr>
          <w:p w14:paraId="53ABE213" w14:textId="4F21D1E7" w:rsidR="00F910C4" w:rsidRPr="00AF6A4E" w:rsidRDefault="0039535D" w:rsidP="00DB0248">
            <w:pPr>
              <w:tabs>
                <w:tab w:val="left" w:pos="10206"/>
              </w:tabs>
              <w:ind w:right="-142"/>
              <w:rPr>
                <w:rFonts w:ascii="Calibri" w:hAnsi="Calibri"/>
              </w:rPr>
            </w:pPr>
            <w:r>
              <w:rPr>
                <w:rFonts w:ascii="Calibri" w:hAnsi="Calibri"/>
              </w:rPr>
              <w:t>Ida Eklund</w:t>
            </w:r>
            <w:r w:rsidR="0017577F">
              <w:rPr>
                <w:rFonts w:ascii="Calibri" w:hAnsi="Calibri"/>
              </w:rPr>
              <w:t xml:space="preserve">, </w:t>
            </w:r>
            <w:proofErr w:type="spellStart"/>
            <w:r>
              <w:rPr>
                <w:rFonts w:ascii="Calibri" w:hAnsi="Calibri"/>
              </w:rPr>
              <w:t>tf.</w:t>
            </w:r>
            <w:r w:rsidR="0017577F">
              <w:rPr>
                <w:rFonts w:ascii="Calibri" w:hAnsi="Calibri"/>
              </w:rPr>
              <w:t>kommundirektör</w:t>
            </w:r>
            <w:proofErr w:type="spellEnd"/>
            <w:r w:rsidR="0017577F">
              <w:rPr>
                <w:rFonts w:ascii="Calibri" w:hAnsi="Calibri"/>
              </w:rPr>
              <w:t xml:space="preserve">, enligt uppdrag </w:t>
            </w:r>
            <w:r w:rsidR="00A52276">
              <w:rPr>
                <w:rFonts w:ascii="Calibri" w:hAnsi="Calibri"/>
              </w:rPr>
              <w:t>av</w:t>
            </w:r>
            <w:r w:rsidR="0017577F">
              <w:rPr>
                <w:rFonts w:ascii="Calibri" w:hAnsi="Calibri"/>
              </w:rPr>
              <w:t xml:space="preserve"> </w:t>
            </w:r>
            <w:r w:rsidR="003A3A6D">
              <w:rPr>
                <w:rFonts w:ascii="Calibri" w:hAnsi="Calibri"/>
              </w:rPr>
              <w:t>Åke</w:t>
            </w:r>
            <w:r w:rsidR="00DB0248">
              <w:rPr>
                <w:rFonts w:ascii="Calibri" w:hAnsi="Calibri"/>
              </w:rPr>
              <w:t xml:space="preserve"> </w:t>
            </w:r>
            <w:r w:rsidR="003A3A6D">
              <w:rPr>
                <w:rFonts w:ascii="Calibri" w:hAnsi="Calibri"/>
              </w:rPr>
              <w:t>Mattsson</w:t>
            </w:r>
            <w:r w:rsidR="0054010F" w:rsidRPr="00AF6A4E">
              <w:rPr>
                <w:rFonts w:ascii="Calibri" w:hAnsi="Calibri"/>
              </w:rPr>
              <w:t>, kommun</w:t>
            </w:r>
            <w:r w:rsidR="003A3A6D">
              <w:rPr>
                <w:rFonts w:ascii="Calibri" w:hAnsi="Calibri"/>
              </w:rPr>
              <w:t>fullmäktiges</w:t>
            </w:r>
            <w:r w:rsidR="0054010F" w:rsidRPr="00AF6A4E">
              <w:rPr>
                <w:rFonts w:ascii="Calibri" w:hAnsi="Calibri"/>
              </w:rPr>
              <w:t xml:space="preserve"> ordförande</w:t>
            </w:r>
            <w:r w:rsidR="00463FC2">
              <w:rPr>
                <w:rFonts w:ascii="Calibri" w:hAnsi="Calibri"/>
              </w:rPr>
              <w:t>.</w:t>
            </w:r>
          </w:p>
        </w:tc>
      </w:tr>
      <w:tr w:rsidR="00F910C4" w:rsidRPr="00AF6A4E" w14:paraId="60ADA9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10720" w:type="dxa"/>
            <w:gridSpan w:val="5"/>
            <w:tcBorders>
              <w:left w:val="single" w:sz="4" w:space="0" w:color="auto"/>
              <w:right w:val="single" w:sz="4" w:space="0" w:color="auto"/>
            </w:tcBorders>
            <w:vAlign w:val="bottom"/>
          </w:tcPr>
          <w:p w14:paraId="7A4E043C" w14:textId="77777777" w:rsidR="00F910C4" w:rsidRPr="00AF6A4E" w:rsidRDefault="00F910C4">
            <w:pPr>
              <w:tabs>
                <w:tab w:val="left" w:pos="10206"/>
              </w:tabs>
              <w:ind w:right="-142"/>
              <w:rPr>
                <w:rFonts w:ascii="Calibri" w:hAnsi="Calibri"/>
              </w:rPr>
            </w:pPr>
          </w:p>
          <w:p w14:paraId="1E056FFA" w14:textId="3603A983" w:rsidR="00F910C4" w:rsidRPr="00AF6A4E" w:rsidRDefault="003E61A5">
            <w:pPr>
              <w:tabs>
                <w:tab w:val="left" w:pos="10206"/>
              </w:tabs>
              <w:ind w:right="-142"/>
              <w:rPr>
                <w:rFonts w:ascii="Calibri" w:hAnsi="Calibri"/>
              </w:rPr>
            </w:pPr>
            <w:r>
              <w:rPr>
                <w:rFonts w:ascii="Calibri" w:hAnsi="Calibri"/>
              </w:rPr>
              <w:t>M</w:t>
            </w:r>
            <w:r w:rsidR="00F910C4" w:rsidRPr="00AF6A4E">
              <w:rPr>
                <w:rFonts w:ascii="Calibri" w:hAnsi="Calibri"/>
              </w:rPr>
              <w:t>öteskallelse</w:t>
            </w:r>
            <w:r>
              <w:rPr>
                <w:rFonts w:ascii="Calibri" w:hAnsi="Calibri"/>
              </w:rPr>
              <w:t>n</w:t>
            </w:r>
            <w:r w:rsidR="00F910C4" w:rsidRPr="00AF6A4E">
              <w:rPr>
                <w:rFonts w:ascii="Calibri" w:hAnsi="Calibri"/>
              </w:rPr>
              <w:t xml:space="preserve"> har utfärdats samt anslagits på anslagstavlan för offentliga kungörelser i </w:t>
            </w:r>
            <w:r w:rsidR="00784A23">
              <w:rPr>
                <w:rFonts w:ascii="Calibri" w:hAnsi="Calibri"/>
              </w:rPr>
              <w:t>Godby</w:t>
            </w:r>
            <w:r w:rsidR="00F910C4" w:rsidRPr="00AF6A4E">
              <w:rPr>
                <w:rFonts w:ascii="Calibri" w:hAnsi="Calibri"/>
              </w:rPr>
              <w:t xml:space="preserve"> </w:t>
            </w:r>
            <w:r w:rsidR="0039535D">
              <w:rPr>
                <w:rFonts w:ascii="Calibri" w:hAnsi="Calibri"/>
              </w:rPr>
              <w:t>4</w:t>
            </w:r>
            <w:r w:rsidR="00A52276">
              <w:rPr>
                <w:rFonts w:ascii="Calibri" w:hAnsi="Calibri"/>
              </w:rPr>
              <w:t>.</w:t>
            </w:r>
            <w:r w:rsidR="0057572C">
              <w:rPr>
                <w:rFonts w:ascii="Calibri" w:hAnsi="Calibri"/>
              </w:rPr>
              <w:t>1</w:t>
            </w:r>
            <w:r w:rsidR="0039535D">
              <w:rPr>
                <w:rFonts w:ascii="Calibri" w:hAnsi="Calibri"/>
              </w:rPr>
              <w:t>2</w:t>
            </w:r>
            <w:r w:rsidR="009447FD">
              <w:rPr>
                <w:rFonts w:ascii="Calibri" w:hAnsi="Calibri"/>
              </w:rPr>
              <w:t>.201</w:t>
            </w:r>
            <w:r w:rsidR="00DB0248">
              <w:rPr>
                <w:rFonts w:ascii="Calibri" w:hAnsi="Calibri"/>
              </w:rPr>
              <w:t>9</w:t>
            </w:r>
            <w:r w:rsidR="00F910C4" w:rsidRPr="00AF6A4E">
              <w:rPr>
                <w:rFonts w:ascii="Calibri" w:hAnsi="Calibri"/>
              </w:rPr>
              <w:t>.</w:t>
            </w:r>
          </w:p>
          <w:p w14:paraId="51A59F2A" w14:textId="77777777" w:rsidR="00F910C4" w:rsidRPr="00AF6A4E" w:rsidRDefault="00F910C4">
            <w:pPr>
              <w:tabs>
                <w:tab w:val="left" w:pos="10206"/>
              </w:tabs>
              <w:ind w:right="-142"/>
              <w:rPr>
                <w:rFonts w:ascii="Calibri" w:hAnsi="Calibri"/>
              </w:rPr>
            </w:pPr>
          </w:p>
          <w:p w14:paraId="59D7E3D3" w14:textId="6C3A2F22" w:rsidR="00F910C4" w:rsidRPr="00AF6A4E" w:rsidRDefault="00F910C4">
            <w:pPr>
              <w:tabs>
                <w:tab w:val="left" w:pos="10206"/>
              </w:tabs>
              <w:ind w:right="-142"/>
              <w:rPr>
                <w:rFonts w:ascii="Calibri" w:hAnsi="Calibri"/>
              </w:rPr>
            </w:pPr>
            <w:r w:rsidRPr="00AF6A4E">
              <w:rPr>
                <w:rFonts w:ascii="Calibri" w:hAnsi="Calibri"/>
              </w:rPr>
              <w:t>Protokol</w:t>
            </w:r>
            <w:r w:rsidR="00784A23">
              <w:rPr>
                <w:rFonts w:ascii="Calibri" w:hAnsi="Calibri"/>
              </w:rPr>
              <w:t xml:space="preserve">let </w:t>
            </w:r>
            <w:r w:rsidR="00166549">
              <w:rPr>
                <w:rFonts w:ascii="Calibri" w:hAnsi="Calibri"/>
              </w:rPr>
              <w:t xml:space="preserve">kungörs och </w:t>
            </w:r>
            <w:r w:rsidR="00784A23">
              <w:rPr>
                <w:rFonts w:ascii="Calibri" w:hAnsi="Calibri"/>
              </w:rPr>
              <w:t>framl</w:t>
            </w:r>
            <w:r w:rsidR="003E61A5">
              <w:rPr>
                <w:rFonts w:ascii="Calibri" w:hAnsi="Calibri"/>
              </w:rPr>
              <w:t>äg</w:t>
            </w:r>
            <w:r w:rsidR="00784A23">
              <w:rPr>
                <w:rFonts w:ascii="Calibri" w:hAnsi="Calibri"/>
              </w:rPr>
              <w:t>g</w:t>
            </w:r>
            <w:r w:rsidR="003E61A5">
              <w:rPr>
                <w:rFonts w:ascii="Calibri" w:hAnsi="Calibri"/>
              </w:rPr>
              <w:t>s</w:t>
            </w:r>
            <w:r w:rsidR="00784A23">
              <w:rPr>
                <w:rFonts w:ascii="Calibri" w:hAnsi="Calibri"/>
              </w:rPr>
              <w:t xml:space="preserve"> till </w:t>
            </w:r>
            <w:r w:rsidR="00166549">
              <w:rPr>
                <w:rFonts w:ascii="Calibri" w:hAnsi="Calibri"/>
              </w:rPr>
              <w:t xml:space="preserve">allmänt </w:t>
            </w:r>
            <w:r w:rsidR="00784A23">
              <w:rPr>
                <w:rFonts w:ascii="Calibri" w:hAnsi="Calibri"/>
              </w:rPr>
              <w:t xml:space="preserve">påseende på kommungården i Godby </w:t>
            </w:r>
            <w:r w:rsidRPr="00AF6A4E">
              <w:rPr>
                <w:rFonts w:ascii="Calibri" w:hAnsi="Calibri"/>
              </w:rPr>
              <w:t>den</w:t>
            </w:r>
            <w:r w:rsidR="00B42193">
              <w:rPr>
                <w:rFonts w:ascii="Calibri" w:hAnsi="Calibri"/>
              </w:rPr>
              <w:t xml:space="preserve"> </w:t>
            </w:r>
            <w:r w:rsidR="0057572C">
              <w:rPr>
                <w:rFonts w:ascii="Calibri" w:hAnsi="Calibri"/>
              </w:rPr>
              <w:t>1</w:t>
            </w:r>
            <w:r w:rsidR="0039535D">
              <w:rPr>
                <w:rFonts w:ascii="Calibri" w:hAnsi="Calibri"/>
              </w:rPr>
              <w:t>3</w:t>
            </w:r>
            <w:r w:rsidR="009447FD">
              <w:rPr>
                <w:rFonts w:ascii="Calibri" w:hAnsi="Calibri"/>
              </w:rPr>
              <w:t>.</w:t>
            </w:r>
            <w:r w:rsidR="0057572C">
              <w:rPr>
                <w:rFonts w:ascii="Calibri" w:hAnsi="Calibri"/>
              </w:rPr>
              <w:t>1</w:t>
            </w:r>
            <w:r w:rsidR="0039535D">
              <w:rPr>
                <w:rFonts w:ascii="Calibri" w:hAnsi="Calibri"/>
              </w:rPr>
              <w:t>2</w:t>
            </w:r>
            <w:r w:rsidR="009447FD">
              <w:rPr>
                <w:rFonts w:ascii="Calibri" w:hAnsi="Calibri"/>
              </w:rPr>
              <w:t>.201</w:t>
            </w:r>
            <w:r w:rsidR="00DB0248">
              <w:rPr>
                <w:rFonts w:ascii="Calibri" w:hAnsi="Calibri"/>
              </w:rPr>
              <w:t>9</w:t>
            </w:r>
            <w:r w:rsidR="00B42193">
              <w:rPr>
                <w:rFonts w:ascii="Calibri" w:hAnsi="Calibri"/>
              </w:rPr>
              <w:t>.</w:t>
            </w:r>
          </w:p>
          <w:p w14:paraId="4A4C0020" w14:textId="77777777" w:rsidR="00F910C4" w:rsidRPr="00AF6A4E" w:rsidRDefault="00F910C4">
            <w:pPr>
              <w:tabs>
                <w:tab w:val="left" w:pos="10206"/>
              </w:tabs>
              <w:ind w:right="-142"/>
              <w:rPr>
                <w:rFonts w:ascii="Calibri" w:hAnsi="Calibri"/>
              </w:rPr>
            </w:pPr>
          </w:p>
        </w:tc>
      </w:tr>
      <w:tr w:rsidR="00F910C4" w:rsidRPr="00AF6A4E" w14:paraId="45CAE6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10720" w:type="dxa"/>
            <w:gridSpan w:val="5"/>
            <w:tcBorders>
              <w:left w:val="single" w:sz="4" w:space="0" w:color="auto"/>
              <w:bottom w:val="single" w:sz="4" w:space="0" w:color="auto"/>
              <w:right w:val="single" w:sz="4" w:space="0" w:color="auto"/>
            </w:tcBorders>
            <w:vAlign w:val="bottom"/>
          </w:tcPr>
          <w:p w14:paraId="01557089" w14:textId="6B646960" w:rsidR="00F910C4" w:rsidRPr="00AF6A4E" w:rsidRDefault="00F910C4" w:rsidP="004250B2">
            <w:pPr>
              <w:tabs>
                <w:tab w:val="left" w:pos="10206"/>
              </w:tabs>
              <w:ind w:right="-142"/>
              <w:rPr>
                <w:rFonts w:ascii="Calibri" w:hAnsi="Calibri"/>
              </w:rPr>
            </w:pPr>
            <w:r w:rsidRPr="00AF6A4E">
              <w:rPr>
                <w:rFonts w:ascii="Calibri" w:hAnsi="Calibri"/>
              </w:rPr>
              <w:t xml:space="preserve">Intygar </w:t>
            </w:r>
            <w:r w:rsidR="004F2268">
              <w:rPr>
                <w:rFonts w:ascii="Calibri" w:hAnsi="Calibri"/>
              </w:rPr>
              <w:t>Ida Eklund</w:t>
            </w:r>
            <w:r w:rsidR="00287F18">
              <w:rPr>
                <w:rFonts w:ascii="Calibri" w:hAnsi="Calibri"/>
              </w:rPr>
              <w:t>,</w:t>
            </w:r>
            <w:r w:rsidRPr="00AF6A4E">
              <w:rPr>
                <w:rFonts w:ascii="Calibri" w:hAnsi="Calibri"/>
              </w:rPr>
              <w:t xml:space="preserve"> </w:t>
            </w:r>
            <w:r w:rsidR="004F2268">
              <w:rPr>
                <w:rFonts w:ascii="Calibri" w:hAnsi="Calibri"/>
              </w:rPr>
              <w:t xml:space="preserve">tf. </w:t>
            </w:r>
            <w:bookmarkStart w:id="0" w:name="_GoBack"/>
            <w:bookmarkEnd w:id="0"/>
            <w:r w:rsidRPr="00AF6A4E">
              <w:rPr>
                <w:rFonts w:ascii="Calibri" w:hAnsi="Calibri"/>
              </w:rPr>
              <w:t xml:space="preserve">kommundirektör </w:t>
            </w:r>
          </w:p>
        </w:tc>
      </w:tr>
    </w:tbl>
    <w:p w14:paraId="13E94A7C" w14:textId="77777777" w:rsidR="00F910C4" w:rsidRDefault="00F910C4">
      <w:pPr>
        <w:tabs>
          <w:tab w:val="left" w:pos="10206"/>
        </w:tabs>
        <w:rPr>
          <w:rFonts w:ascii="Calibri" w:hAnsi="Calibri"/>
        </w:rPr>
      </w:pPr>
    </w:p>
    <w:p w14:paraId="77DB4558" w14:textId="30589D31" w:rsidR="00F910C4" w:rsidRPr="009032B8" w:rsidRDefault="00F910C4" w:rsidP="009032B8">
      <w:pPr>
        <w:pStyle w:val="RENDERUBRIK"/>
        <w:spacing w:line="240" w:lineRule="auto"/>
        <w:ind w:left="0" w:right="567"/>
        <w:rPr>
          <w:rFonts w:ascii="Calibri" w:hAnsi="Calibri"/>
          <w:sz w:val="28"/>
          <w:szCs w:val="28"/>
        </w:rPr>
      </w:pPr>
      <w:bookmarkStart w:id="1" w:name="_Toc26346521"/>
      <w:r w:rsidRPr="009032B8">
        <w:rPr>
          <w:rFonts w:ascii="Calibri" w:hAnsi="Calibri"/>
          <w:sz w:val="28"/>
          <w:szCs w:val="28"/>
        </w:rPr>
        <w:lastRenderedPageBreak/>
        <w:t xml:space="preserve">§ </w:t>
      </w:r>
      <w:r w:rsidR="009F72F5">
        <w:rPr>
          <w:rFonts w:ascii="Calibri" w:hAnsi="Calibri"/>
          <w:sz w:val="28"/>
          <w:szCs w:val="28"/>
        </w:rPr>
        <w:t>72</w:t>
      </w:r>
      <w:r w:rsidR="00C3773F" w:rsidRPr="009032B8">
        <w:rPr>
          <w:rFonts w:ascii="Calibri" w:hAnsi="Calibri"/>
          <w:sz w:val="28"/>
          <w:szCs w:val="28"/>
        </w:rPr>
        <w:t xml:space="preserve"> KONSTATERA</w:t>
      </w:r>
      <w:r w:rsidR="00921EB2" w:rsidRPr="009032B8">
        <w:rPr>
          <w:rFonts w:ascii="Calibri" w:hAnsi="Calibri"/>
          <w:sz w:val="28"/>
          <w:szCs w:val="28"/>
        </w:rPr>
        <w:t>NDE AV</w:t>
      </w:r>
      <w:r w:rsidR="00C3773F" w:rsidRPr="009032B8">
        <w:rPr>
          <w:rFonts w:ascii="Calibri" w:hAnsi="Calibri"/>
          <w:sz w:val="28"/>
          <w:szCs w:val="28"/>
        </w:rPr>
        <w:t xml:space="preserve"> LAGLIGHET OCH BESLUTFÖRHET</w:t>
      </w:r>
      <w:bookmarkEnd w:id="1"/>
    </w:p>
    <w:p w14:paraId="32003A0E" w14:textId="77C751CC" w:rsidR="0046729C" w:rsidRPr="002C30ED" w:rsidRDefault="001A0EB4" w:rsidP="002C30ED">
      <w:pPr>
        <w:pStyle w:val="BESLUT"/>
        <w:ind w:left="0" w:firstLine="0"/>
        <w:rPr>
          <w:b/>
          <w:sz w:val="24"/>
          <w:szCs w:val="24"/>
        </w:rPr>
      </w:pPr>
      <w:r w:rsidRPr="002C30ED">
        <w:rPr>
          <w:b/>
          <w:sz w:val="24"/>
          <w:szCs w:val="24"/>
        </w:rPr>
        <w:t>K</w:t>
      </w:r>
      <w:r w:rsidR="001F482A" w:rsidRPr="002C30ED">
        <w:rPr>
          <w:b/>
          <w:sz w:val="24"/>
          <w:szCs w:val="24"/>
        </w:rPr>
        <w:t>F</w:t>
      </w:r>
      <w:r w:rsidRPr="002C30ED">
        <w:rPr>
          <w:b/>
          <w:sz w:val="24"/>
          <w:szCs w:val="24"/>
        </w:rPr>
        <w:t xml:space="preserve"> § </w:t>
      </w:r>
      <w:r w:rsidR="009F72F5">
        <w:rPr>
          <w:b/>
          <w:sz w:val="24"/>
          <w:szCs w:val="24"/>
        </w:rPr>
        <w:t>72</w:t>
      </w:r>
      <w:r w:rsidRPr="002C30ED">
        <w:rPr>
          <w:b/>
          <w:sz w:val="24"/>
          <w:szCs w:val="24"/>
        </w:rPr>
        <w:tab/>
      </w:r>
    </w:p>
    <w:p w14:paraId="4DBFF2F1" w14:textId="77777777" w:rsidR="004D3224" w:rsidRPr="002C30ED" w:rsidRDefault="004D3224" w:rsidP="004D3224">
      <w:pPr>
        <w:pStyle w:val="BESLUT"/>
        <w:ind w:firstLine="0"/>
        <w:rPr>
          <w:sz w:val="24"/>
          <w:szCs w:val="24"/>
        </w:rPr>
      </w:pPr>
      <w:r w:rsidRPr="002C30ED">
        <w:rPr>
          <w:sz w:val="24"/>
          <w:szCs w:val="24"/>
        </w:rPr>
        <w:t xml:space="preserve">Konstateras sammanträdets lagliga sammankallande samt </w:t>
      </w:r>
      <w:proofErr w:type="spellStart"/>
      <w:r w:rsidRPr="002C30ED">
        <w:rPr>
          <w:sz w:val="24"/>
          <w:szCs w:val="24"/>
        </w:rPr>
        <w:t>beslutförhet</w:t>
      </w:r>
      <w:proofErr w:type="spellEnd"/>
      <w:r w:rsidRPr="002C30ED">
        <w:rPr>
          <w:sz w:val="24"/>
          <w:szCs w:val="24"/>
        </w:rPr>
        <w:t xml:space="preserve"> med hänsyn till antalet närvarande. </w:t>
      </w:r>
    </w:p>
    <w:p w14:paraId="57D7E8CE" w14:textId="77777777" w:rsidR="004D3224" w:rsidRPr="002C30ED" w:rsidRDefault="004D3224" w:rsidP="004D3224">
      <w:pPr>
        <w:pStyle w:val="BESLUT"/>
        <w:ind w:firstLine="0"/>
        <w:rPr>
          <w:sz w:val="24"/>
          <w:szCs w:val="24"/>
        </w:rPr>
      </w:pPr>
      <w:r w:rsidRPr="002C30ED">
        <w:rPr>
          <w:sz w:val="24"/>
          <w:szCs w:val="24"/>
        </w:rPr>
        <w:t xml:space="preserve">Formalia rörande sammanträdets sammankallande regleras i förvaltningsstadgan 12-15 §§, namnupprop 18 §, och </w:t>
      </w:r>
      <w:proofErr w:type="spellStart"/>
      <w:r w:rsidRPr="002C30ED">
        <w:rPr>
          <w:sz w:val="24"/>
          <w:szCs w:val="24"/>
        </w:rPr>
        <w:t>beslutförhet</w:t>
      </w:r>
      <w:proofErr w:type="spellEnd"/>
      <w:r w:rsidRPr="002C30ED">
        <w:rPr>
          <w:sz w:val="24"/>
          <w:szCs w:val="24"/>
        </w:rPr>
        <w:t xml:space="preserve"> enligt kommunallagen 23 §.</w:t>
      </w:r>
    </w:p>
    <w:p w14:paraId="110B1E33" w14:textId="77777777" w:rsidR="004D3224" w:rsidRPr="002C30ED" w:rsidRDefault="004D3224" w:rsidP="004D3224">
      <w:pPr>
        <w:pStyle w:val="BESLUT"/>
        <w:ind w:firstLine="0"/>
        <w:rPr>
          <w:sz w:val="24"/>
          <w:szCs w:val="24"/>
        </w:rPr>
      </w:pPr>
      <w:r w:rsidRPr="002C30ED">
        <w:rPr>
          <w:sz w:val="24"/>
          <w:szCs w:val="24"/>
        </w:rPr>
        <w:tab/>
      </w:r>
    </w:p>
    <w:p w14:paraId="72924B90" w14:textId="77777777" w:rsidR="004D3224" w:rsidRPr="002C30ED" w:rsidRDefault="004D3224" w:rsidP="004D3224">
      <w:pPr>
        <w:pStyle w:val="BESLUT"/>
        <w:ind w:firstLine="0"/>
        <w:rPr>
          <w:sz w:val="24"/>
          <w:szCs w:val="24"/>
        </w:rPr>
      </w:pPr>
      <w:r w:rsidRPr="002C30ED">
        <w:rPr>
          <w:sz w:val="24"/>
          <w:szCs w:val="24"/>
        </w:rPr>
        <w:t>Konstateras:</w:t>
      </w:r>
    </w:p>
    <w:p w14:paraId="7169C6A0" w14:textId="30032113" w:rsidR="004D3224" w:rsidRPr="002C30ED" w:rsidRDefault="004D3224" w:rsidP="004D3224">
      <w:pPr>
        <w:pStyle w:val="BESLUT"/>
        <w:ind w:firstLine="0"/>
        <w:rPr>
          <w:sz w:val="24"/>
          <w:szCs w:val="24"/>
        </w:rPr>
      </w:pPr>
      <w:r w:rsidRPr="002C30ED">
        <w:rPr>
          <w:sz w:val="24"/>
          <w:szCs w:val="24"/>
        </w:rPr>
        <w:t xml:space="preserve">Sammanträdet har kungjorts på anslagstavla och hemsida och kallelse skickats ut per </w:t>
      </w:r>
      <w:proofErr w:type="spellStart"/>
      <w:r w:rsidRPr="002C30ED">
        <w:rPr>
          <w:sz w:val="24"/>
          <w:szCs w:val="24"/>
        </w:rPr>
        <w:t>papperspost</w:t>
      </w:r>
      <w:proofErr w:type="spellEnd"/>
      <w:r w:rsidRPr="002C30ED">
        <w:rPr>
          <w:sz w:val="24"/>
          <w:szCs w:val="24"/>
        </w:rPr>
        <w:t xml:space="preserve"> </w:t>
      </w:r>
      <w:r w:rsidR="008814C9">
        <w:rPr>
          <w:sz w:val="24"/>
          <w:szCs w:val="24"/>
        </w:rPr>
        <w:t>4</w:t>
      </w:r>
      <w:r w:rsidRPr="002C30ED">
        <w:rPr>
          <w:sz w:val="24"/>
          <w:szCs w:val="24"/>
        </w:rPr>
        <w:t>.</w:t>
      </w:r>
      <w:r w:rsidR="008814C9">
        <w:rPr>
          <w:sz w:val="24"/>
          <w:szCs w:val="24"/>
        </w:rPr>
        <w:t>12</w:t>
      </w:r>
      <w:r w:rsidRPr="002C30ED">
        <w:rPr>
          <w:sz w:val="24"/>
          <w:szCs w:val="24"/>
        </w:rPr>
        <w:t>.2019.</w:t>
      </w:r>
    </w:p>
    <w:p w14:paraId="01F5D6F3" w14:textId="77777777" w:rsidR="004D3224" w:rsidRPr="002C30ED" w:rsidRDefault="004D3224" w:rsidP="004D3224">
      <w:pPr>
        <w:pStyle w:val="BESLUT"/>
        <w:ind w:firstLine="0"/>
        <w:rPr>
          <w:sz w:val="24"/>
          <w:szCs w:val="24"/>
        </w:rPr>
      </w:pPr>
      <w:r w:rsidRPr="002C30ED">
        <w:rPr>
          <w:sz w:val="24"/>
          <w:szCs w:val="24"/>
        </w:rPr>
        <w:t>Sammanträdet bevistas av XX beslutande ledamöter, varav XX ordinarie.</w:t>
      </w:r>
    </w:p>
    <w:p w14:paraId="4F43CE44" w14:textId="51E13DEE" w:rsidR="004D3224" w:rsidRDefault="006A6117" w:rsidP="004D3224">
      <w:pPr>
        <w:pStyle w:val="BESLUT"/>
        <w:ind w:firstLine="0"/>
        <w:rPr>
          <w:sz w:val="24"/>
          <w:szCs w:val="24"/>
        </w:rPr>
      </w:pPr>
      <w:r>
        <w:rPr>
          <w:sz w:val="24"/>
          <w:szCs w:val="24"/>
        </w:rPr>
        <w:t xml:space="preserve">Ledamoten </w:t>
      </w:r>
      <w:r w:rsidR="008E7795" w:rsidRPr="008E7795">
        <w:rPr>
          <w:color w:val="FF0000"/>
          <w:sz w:val="24"/>
          <w:szCs w:val="24"/>
        </w:rPr>
        <w:t>NN</w:t>
      </w:r>
      <w:r w:rsidRPr="008E7795">
        <w:rPr>
          <w:color w:val="FF0000"/>
          <w:sz w:val="24"/>
          <w:szCs w:val="24"/>
        </w:rPr>
        <w:t xml:space="preserve"> </w:t>
      </w:r>
      <w:r>
        <w:rPr>
          <w:sz w:val="24"/>
          <w:szCs w:val="24"/>
        </w:rPr>
        <w:t>har på förhand anmält förhinder</w:t>
      </w:r>
      <w:r w:rsidR="008E7795">
        <w:rPr>
          <w:sz w:val="24"/>
          <w:szCs w:val="24"/>
        </w:rPr>
        <w:t>.</w:t>
      </w:r>
    </w:p>
    <w:p w14:paraId="302854F8" w14:textId="77777777" w:rsidR="006A6117" w:rsidRPr="002C30ED" w:rsidRDefault="006A6117" w:rsidP="004D3224">
      <w:pPr>
        <w:pStyle w:val="BESLUT"/>
        <w:ind w:firstLine="0"/>
        <w:rPr>
          <w:sz w:val="24"/>
          <w:szCs w:val="24"/>
        </w:rPr>
      </w:pPr>
    </w:p>
    <w:p w14:paraId="774CE410" w14:textId="77777777" w:rsidR="00463FC2" w:rsidRPr="002C30ED" w:rsidRDefault="00463FC2" w:rsidP="00921EB2">
      <w:pPr>
        <w:pStyle w:val="BESLUT"/>
        <w:ind w:firstLine="0"/>
        <w:rPr>
          <w:b/>
          <w:sz w:val="24"/>
          <w:szCs w:val="24"/>
        </w:rPr>
      </w:pPr>
      <w:r w:rsidRPr="002C30ED">
        <w:rPr>
          <w:b/>
          <w:sz w:val="24"/>
          <w:szCs w:val="24"/>
        </w:rPr>
        <w:t xml:space="preserve">Förslag: </w:t>
      </w:r>
    </w:p>
    <w:p w14:paraId="5BD63717" w14:textId="77777777" w:rsidR="00463FC2" w:rsidRPr="002C30ED" w:rsidRDefault="00463FC2" w:rsidP="00921EB2">
      <w:pPr>
        <w:pStyle w:val="BESLUT"/>
        <w:ind w:firstLine="0"/>
        <w:rPr>
          <w:sz w:val="24"/>
          <w:szCs w:val="24"/>
        </w:rPr>
      </w:pPr>
      <w:r w:rsidRPr="002C30ED">
        <w:rPr>
          <w:sz w:val="24"/>
          <w:szCs w:val="24"/>
        </w:rPr>
        <w:t xml:space="preserve">Kommunfullmäktige konstaterar sammanträdet lagligen sammankallat och beslutfört. </w:t>
      </w:r>
    </w:p>
    <w:p w14:paraId="440C622B" w14:textId="77777777" w:rsidR="00463FC2" w:rsidRPr="002C30ED" w:rsidRDefault="00463FC2" w:rsidP="00921EB2">
      <w:pPr>
        <w:pStyle w:val="BESLUT"/>
        <w:ind w:firstLine="0"/>
        <w:rPr>
          <w:sz w:val="24"/>
          <w:szCs w:val="24"/>
        </w:rPr>
      </w:pPr>
    </w:p>
    <w:p w14:paraId="2A1EEC48" w14:textId="77777777" w:rsidR="00921EB2" w:rsidRPr="002C30ED" w:rsidRDefault="00463FC2" w:rsidP="00921EB2">
      <w:pPr>
        <w:pStyle w:val="BESLUT"/>
        <w:ind w:firstLine="0"/>
        <w:rPr>
          <w:b/>
          <w:sz w:val="24"/>
          <w:szCs w:val="24"/>
        </w:rPr>
      </w:pPr>
      <w:r w:rsidRPr="002C30ED">
        <w:rPr>
          <w:b/>
          <w:sz w:val="24"/>
          <w:szCs w:val="24"/>
        </w:rPr>
        <w:t>Beslut:</w:t>
      </w:r>
    </w:p>
    <w:p w14:paraId="6B907892" w14:textId="2E68D400" w:rsidR="00C13DBF" w:rsidRPr="001A0EB4" w:rsidRDefault="00C13DBF" w:rsidP="00C13DBF">
      <w:pPr>
        <w:pStyle w:val="RENDERUBRIK"/>
        <w:spacing w:line="240" w:lineRule="auto"/>
        <w:ind w:left="0" w:right="567"/>
        <w:rPr>
          <w:rFonts w:ascii="Calibri" w:hAnsi="Calibri"/>
          <w:sz w:val="28"/>
          <w:szCs w:val="28"/>
        </w:rPr>
      </w:pPr>
      <w:bookmarkStart w:id="2" w:name="_Toc26346522"/>
      <w:r>
        <w:rPr>
          <w:rFonts w:ascii="Calibri" w:hAnsi="Calibri"/>
          <w:sz w:val="28"/>
          <w:szCs w:val="28"/>
        </w:rPr>
        <w:t xml:space="preserve">§ </w:t>
      </w:r>
      <w:r w:rsidR="009F72F5">
        <w:rPr>
          <w:rFonts w:ascii="Calibri" w:hAnsi="Calibri"/>
          <w:sz w:val="28"/>
          <w:szCs w:val="28"/>
        </w:rPr>
        <w:t>73</w:t>
      </w:r>
      <w:r w:rsidRPr="001A0EB4">
        <w:rPr>
          <w:rFonts w:ascii="Calibri" w:hAnsi="Calibri"/>
          <w:sz w:val="28"/>
          <w:szCs w:val="28"/>
        </w:rPr>
        <w:t xml:space="preserve"> FÖREDRAGNINGSLISTAN</w:t>
      </w:r>
      <w:r w:rsidR="00C57B42">
        <w:rPr>
          <w:rFonts w:ascii="Calibri" w:hAnsi="Calibri"/>
          <w:sz w:val="28"/>
          <w:szCs w:val="28"/>
        </w:rPr>
        <w:t>S GODKÄNNANDE</w:t>
      </w:r>
      <w:bookmarkEnd w:id="2"/>
    </w:p>
    <w:p w14:paraId="206E695C" w14:textId="5B753D6D" w:rsidR="00C13DBF" w:rsidRPr="002C30ED" w:rsidRDefault="00C13DBF" w:rsidP="002C30ED">
      <w:pPr>
        <w:pStyle w:val="BESLUT"/>
        <w:ind w:left="0" w:firstLine="0"/>
        <w:rPr>
          <w:b/>
          <w:sz w:val="24"/>
          <w:szCs w:val="24"/>
        </w:rPr>
      </w:pPr>
      <w:r w:rsidRPr="002C30ED">
        <w:rPr>
          <w:b/>
          <w:sz w:val="24"/>
          <w:szCs w:val="24"/>
        </w:rPr>
        <w:t>KF §</w:t>
      </w:r>
      <w:r w:rsidR="00816DD4" w:rsidRPr="002C30ED">
        <w:rPr>
          <w:b/>
          <w:sz w:val="24"/>
          <w:szCs w:val="24"/>
        </w:rPr>
        <w:t xml:space="preserve"> </w:t>
      </w:r>
      <w:r w:rsidR="009F72F5">
        <w:rPr>
          <w:b/>
          <w:sz w:val="24"/>
          <w:szCs w:val="24"/>
        </w:rPr>
        <w:t>73</w:t>
      </w:r>
    </w:p>
    <w:p w14:paraId="46CCACB0" w14:textId="77777777" w:rsidR="00C13DBF" w:rsidRPr="002C30ED" w:rsidRDefault="00DD5EE4" w:rsidP="00C13DBF">
      <w:pPr>
        <w:pStyle w:val="BESLUT"/>
        <w:ind w:firstLine="0"/>
        <w:rPr>
          <w:sz w:val="24"/>
          <w:szCs w:val="24"/>
        </w:rPr>
      </w:pPr>
      <w:r w:rsidRPr="002C30ED">
        <w:rPr>
          <w:sz w:val="24"/>
          <w:szCs w:val="24"/>
        </w:rPr>
        <w:t>Godkännande av</w:t>
      </w:r>
      <w:r w:rsidR="00C13DBF" w:rsidRPr="002C30ED">
        <w:rPr>
          <w:sz w:val="24"/>
          <w:szCs w:val="24"/>
        </w:rPr>
        <w:t xml:space="preserve"> föredragningslistan och eventuella ärenden av brådskande natur.</w:t>
      </w:r>
    </w:p>
    <w:p w14:paraId="3509B39B" w14:textId="77777777" w:rsidR="00EB4F0D" w:rsidRPr="002C30ED" w:rsidRDefault="00EB4F0D" w:rsidP="00C13DBF">
      <w:pPr>
        <w:pStyle w:val="BESLUT"/>
        <w:ind w:firstLine="0"/>
        <w:rPr>
          <w:sz w:val="24"/>
          <w:szCs w:val="24"/>
        </w:rPr>
      </w:pPr>
      <w:r w:rsidRPr="002C30ED">
        <w:rPr>
          <w:sz w:val="24"/>
          <w:szCs w:val="24"/>
        </w:rPr>
        <w:t xml:space="preserve">Förutsättningar för behandling av ärenden i fullmäktige </w:t>
      </w:r>
      <w:r w:rsidR="00821725" w:rsidRPr="002C30ED">
        <w:rPr>
          <w:sz w:val="24"/>
          <w:szCs w:val="24"/>
        </w:rPr>
        <w:t>enligt</w:t>
      </w:r>
      <w:r w:rsidRPr="002C30ED">
        <w:rPr>
          <w:sz w:val="24"/>
          <w:szCs w:val="24"/>
        </w:rPr>
        <w:t xml:space="preserve"> kommunallagen 44 §.</w:t>
      </w:r>
    </w:p>
    <w:p w14:paraId="503C08B7" w14:textId="77777777" w:rsidR="00C13DBF" w:rsidRPr="002C30ED" w:rsidRDefault="00C13DBF" w:rsidP="00C13DBF">
      <w:pPr>
        <w:pStyle w:val="BESLUT"/>
        <w:ind w:firstLine="0"/>
        <w:rPr>
          <w:sz w:val="24"/>
          <w:szCs w:val="24"/>
        </w:rPr>
      </w:pPr>
      <w:r w:rsidRPr="002C30ED">
        <w:rPr>
          <w:sz w:val="24"/>
          <w:szCs w:val="24"/>
        </w:rPr>
        <w:tab/>
      </w:r>
    </w:p>
    <w:p w14:paraId="2A27324B" w14:textId="77777777" w:rsidR="00C13DBF" w:rsidRPr="002C30ED" w:rsidRDefault="00C13DBF" w:rsidP="00C13DBF">
      <w:pPr>
        <w:pStyle w:val="BESLUT"/>
        <w:ind w:firstLine="0"/>
        <w:rPr>
          <w:b/>
          <w:sz w:val="24"/>
          <w:szCs w:val="24"/>
        </w:rPr>
      </w:pPr>
      <w:r w:rsidRPr="002C30ED">
        <w:rPr>
          <w:b/>
          <w:sz w:val="24"/>
          <w:szCs w:val="24"/>
        </w:rPr>
        <w:t>Förslag:</w:t>
      </w:r>
    </w:p>
    <w:p w14:paraId="3CC12A9B" w14:textId="77777777" w:rsidR="00C13DBF" w:rsidRPr="002C30ED" w:rsidRDefault="00C13DBF" w:rsidP="00C13DBF">
      <w:pPr>
        <w:pStyle w:val="BESLUT"/>
        <w:ind w:firstLine="0"/>
        <w:rPr>
          <w:sz w:val="24"/>
          <w:szCs w:val="24"/>
        </w:rPr>
      </w:pPr>
      <w:r w:rsidRPr="002C30ED">
        <w:rPr>
          <w:sz w:val="24"/>
          <w:szCs w:val="24"/>
        </w:rPr>
        <w:t>Kommunfullmäktige godkänner föredragningslistan i föreliggande form</w:t>
      </w:r>
      <w:r w:rsidR="00F625D9" w:rsidRPr="002C30ED">
        <w:rPr>
          <w:sz w:val="24"/>
          <w:szCs w:val="24"/>
        </w:rPr>
        <w:t>.</w:t>
      </w:r>
    </w:p>
    <w:p w14:paraId="598C6176" w14:textId="77777777" w:rsidR="00C13DBF" w:rsidRPr="002C30ED" w:rsidRDefault="00C13DBF" w:rsidP="00C13DBF">
      <w:pPr>
        <w:pStyle w:val="BESLUT"/>
        <w:ind w:firstLine="0"/>
        <w:rPr>
          <w:sz w:val="24"/>
          <w:szCs w:val="24"/>
        </w:rPr>
      </w:pPr>
    </w:p>
    <w:p w14:paraId="7983CDF2" w14:textId="77777777" w:rsidR="00C13DBF" w:rsidRDefault="00C13DBF" w:rsidP="00C13DBF">
      <w:pPr>
        <w:pStyle w:val="BESLUT"/>
        <w:ind w:firstLine="0"/>
        <w:rPr>
          <w:b/>
          <w:sz w:val="24"/>
          <w:szCs w:val="24"/>
        </w:rPr>
      </w:pPr>
      <w:r w:rsidRPr="002C30ED">
        <w:rPr>
          <w:b/>
          <w:sz w:val="24"/>
          <w:szCs w:val="24"/>
        </w:rPr>
        <w:t>Beslut:</w:t>
      </w:r>
    </w:p>
    <w:p w14:paraId="5080B433" w14:textId="77777777" w:rsidR="003A3A6D" w:rsidRPr="003A3A6D" w:rsidRDefault="003A3A6D" w:rsidP="00C13DBF">
      <w:pPr>
        <w:pStyle w:val="BESLUT"/>
        <w:ind w:firstLine="0"/>
        <w:rPr>
          <w:sz w:val="24"/>
          <w:szCs w:val="24"/>
        </w:rPr>
      </w:pPr>
    </w:p>
    <w:p w14:paraId="748DE8F5" w14:textId="2540886D" w:rsidR="008309BA" w:rsidRPr="009032B8" w:rsidRDefault="008309BA" w:rsidP="009032B8">
      <w:pPr>
        <w:pStyle w:val="RENDERUBRIK"/>
        <w:spacing w:line="240" w:lineRule="auto"/>
        <w:ind w:left="0" w:right="567"/>
        <w:rPr>
          <w:rFonts w:ascii="Calibri" w:hAnsi="Calibri"/>
          <w:sz w:val="28"/>
          <w:szCs w:val="28"/>
        </w:rPr>
      </w:pPr>
      <w:bookmarkStart w:id="3" w:name="_Toc26346523"/>
      <w:bookmarkStart w:id="4" w:name="_Toc440532036"/>
      <w:bookmarkStart w:id="5" w:name="_Toc436926049"/>
      <w:bookmarkStart w:id="6" w:name="_Toc438112176"/>
      <w:bookmarkStart w:id="7" w:name="_Toc443043605"/>
      <w:bookmarkStart w:id="8" w:name="_Toc447200314"/>
      <w:r w:rsidRPr="009032B8">
        <w:rPr>
          <w:rFonts w:ascii="Calibri" w:hAnsi="Calibri"/>
          <w:sz w:val="28"/>
          <w:szCs w:val="28"/>
        </w:rPr>
        <w:t xml:space="preserve">§ </w:t>
      </w:r>
      <w:r w:rsidR="009F72F5">
        <w:rPr>
          <w:rFonts w:ascii="Calibri" w:hAnsi="Calibri"/>
          <w:sz w:val="28"/>
          <w:szCs w:val="28"/>
        </w:rPr>
        <w:t>74</w:t>
      </w:r>
      <w:r w:rsidRPr="009032B8">
        <w:rPr>
          <w:rFonts w:ascii="Calibri" w:hAnsi="Calibri"/>
          <w:sz w:val="28"/>
          <w:szCs w:val="28"/>
        </w:rPr>
        <w:t xml:space="preserve"> PROTOKOLLJUSTERING</w:t>
      </w:r>
      <w:bookmarkEnd w:id="3"/>
    </w:p>
    <w:p w14:paraId="032EF672" w14:textId="7068C306" w:rsidR="008309BA" w:rsidRPr="002C30ED" w:rsidRDefault="008309BA" w:rsidP="002C30ED">
      <w:pPr>
        <w:pStyle w:val="BESLUT"/>
        <w:ind w:left="0" w:firstLine="0"/>
        <w:rPr>
          <w:b/>
          <w:sz w:val="24"/>
          <w:szCs w:val="24"/>
        </w:rPr>
      </w:pPr>
      <w:r w:rsidRPr="002C30ED">
        <w:rPr>
          <w:b/>
          <w:sz w:val="24"/>
          <w:szCs w:val="24"/>
        </w:rPr>
        <w:t xml:space="preserve">KF § </w:t>
      </w:r>
      <w:r w:rsidR="009F72F5">
        <w:rPr>
          <w:b/>
          <w:sz w:val="24"/>
          <w:szCs w:val="24"/>
        </w:rPr>
        <w:t>74</w:t>
      </w:r>
      <w:r w:rsidRPr="002C30ED">
        <w:rPr>
          <w:b/>
          <w:sz w:val="24"/>
          <w:szCs w:val="24"/>
        </w:rPr>
        <w:tab/>
      </w:r>
    </w:p>
    <w:p w14:paraId="3BB11535" w14:textId="77777777" w:rsidR="008309BA" w:rsidRPr="002C30ED" w:rsidRDefault="001A48B7" w:rsidP="008309BA">
      <w:pPr>
        <w:pStyle w:val="BESLUT"/>
        <w:ind w:firstLine="0"/>
        <w:rPr>
          <w:sz w:val="24"/>
          <w:szCs w:val="24"/>
        </w:rPr>
      </w:pPr>
      <w:r w:rsidRPr="002C30ED">
        <w:rPr>
          <w:sz w:val="24"/>
          <w:szCs w:val="24"/>
        </w:rPr>
        <w:t xml:space="preserve">Utses två protokolljusterare att justera protokoll, enligt förvaltningsstadgan 44 §. </w:t>
      </w:r>
      <w:r w:rsidRPr="002C30ED">
        <w:rPr>
          <w:sz w:val="24"/>
          <w:szCs w:val="24"/>
        </w:rPr>
        <w:br/>
      </w:r>
      <w:r w:rsidR="008309BA" w:rsidRPr="002C30ED">
        <w:rPr>
          <w:sz w:val="24"/>
          <w:szCs w:val="24"/>
        </w:rPr>
        <w:t xml:space="preserve">Protokollet justeras </w:t>
      </w:r>
      <w:r w:rsidR="00821725" w:rsidRPr="002C30ED">
        <w:rPr>
          <w:sz w:val="24"/>
          <w:szCs w:val="24"/>
        </w:rPr>
        <w:t>genast</w:t>
      </w:r>
      <w:r w:rsidR="008309BA" w:rsidRPr="002C30ED">
        <w:rPr>
          <w:sz w:val="24"/>
          <w:szCs w:val="24"/>
        </w:rPr>
        <w:t xml:space="preserve"> efter sammanträdets avslutande, på Kommungården.</w:t>
      </w:r>
    </w:p>
    <w:p w14:paraId="13876907" w14:textId="77777777" w:rsidR="008309BA" w:rsidRPr="002C30ED" w:rsidRDefault="008309BA" w:rsidP="008309BA">
      <w:pPr>
        <w:pStyle w:val="BESLUT"/>
        <w:ind w:firstLine="0"/>
        <w:rPr>
          <w:sz w:val="24"/>
          <w:szCs w:val="24"/>
        </w:rPr>
      </w:pPr>
    </w:p>
    <w:p w14:paraId="4CD4E2B2" w14:textId="77777777" w:rsidR="008309BA" w:rsidRPr="002C30ED" w:rsidRDefault="008309BA" w:rsidP="008309BA">
      <w:pPr>
        <w:pStyle w:val="BESLUT"/>
        <w:ind w:firstLine="0"/>
        <w:rPr>
          <w:b/>
          <w:sz w:val="24"/>
          <w:szCs w:val="24"/>
        </w:rPr>
      </w:pPr>
      <w:r w:rsidRPr="002C30ED">
        <w:rPr>
          <w:b/>
          <w:sz w:val="24"/>
          <w:szCs w:val="24"/>
        </w:rPr>
        <w:t xml:space="preserve">Beslut: </w:t>
      </w:r>
    </w:p>
    <w:p w14:paraId="1E09A680" w14:textId="51005829" w:rsidR="008309BA" w:rsidRDefault="008309BA" w:rsidP="008309BA">
      <w:pPr>
        <w:pStyle w:val="BESLUT"/>
        <w:ind w:firstLine="0"/>
        <w:rPr>
          <w:color w:val="FF0000"/>
          <w:sz w:val="24"/>
          <w:szCs w:val="24"/>
        </w:rPr>
      </w:pPr>
      <w:r w:rsidRPr="002C30ED">
        <w:rPr>
          <w:sz w:val="24"/>
          <w:szCs w:val="24"/>
        </w:rPr>
        <w:t xml:space="preserve">Till protokolljusterare utses NN och NN. </w:t>
      </w:r>
      <w:r w:rsidRPr="002C30ED">
        <w:rPr>
          <w:color w:val="FF0000"/>
          <w:sz w:val="24"/>
          <w:szCs w:val="24"/>
        </w:rPr>
        <w:t xml:space="preserve">[senast </w:t>
      </w:r>
      <w:r w:rsidR="009F72F5">
        <w:rPr>
          <w:color w:val="FF0000"/>
          <w:sz w:val="24"/>
          <w:szCs w:val="24"/>
        </w:rPr>
        <w:t>CRN och LA</w:t>
      </w:r>
      <w:r w:rsidR="00463FC2" w:rsidRPr="002C30ED">
        <w:rPr>
          <w:color w:val="FF0000"/>
          <w:sz w:val="24"/>
          <w:szCs w:val="24"/>
        </w:rPr>
        <w:t>]</w:t>
      </w:r>
    </w:p>
    <w:p w14:paraId="616CAE3A" w14:textId="3A0D359A" w:rsidR="005C0035" w:rsidRDefault="005C0035">
      <w:pPr>
        <w:rPr>
          <w:rFonts w:ascii="Calibri" w:hAnsi="Calibri"/>
          <w:color w:val="FF0000"/>
          <w:szCs w:val="24"/>
        </w:rPr>
      </w:pPr>
      <w:r>
        <w:rPr>
          <w:color w:val="FF0000"/>
          <w:szCs w:val="24"/>
        </w:rPr>
        <w:br w:type="page"/>
      </w:r>
    </w:p>
    <w:p w14:paraId="5FFF2D71" w14:textId="12736E48" w:rsidR="00F33C7D" w:rsidRPr="00F33C7D" w:rsidRDefault="00F33C7D" w:rsidP="00F33C7D">
      <w:pPr>
        <w:pStyle w:val="RENDERUBRIK"/>
        <w:spacing w:line="240" w:lineRule="auto"/>
        <w:ind w:left="0" w:right="567"/>
        <w:rPr>
          <w:rFonts w:ascii="Calibri" w:hAnsi="Calibri"/>
          <w:sz w:val="28"/>
          <w:szCs w:val="28"/>
        </w:rPr>
      </w:pPr>
      <w:bookmarkStart w:id="9" w:name="_Toc26346524"/>
      <w:bookmarkStart w:id="10" w:name="_Toc22908513"/>
      <w:r w:rsidRPr="00F33C7D">
        <w:rPr>
          <w:rFonts w:ascii="Calibri" w:hAnsi="Calibri"/>
          <w:sz w:val="28"/>
          <w:szCs w:val="28"/>
        </w:rPr>
        <w:lastRenderedPageBreak/>
        <w:t xml:space="preserve">§ </w:t>
      </w:r>
      <w:r w:rsidR="009F72F5">
        <w:rPr>
          <w:rFonts w:ascii="Calibri" w:hAnsi="Calibri"/>
          <w:sz w:val="28"/>
          <w:szCs w:val="28"/>
        </w:rPr>
        <w:t>75</w:t>
      </w:r>
      <w:r w:rsidRPr="00F33C7D">
        <w:rPr>
          <w:rFonts w:ascii="Calibri" w:hAnsi="Calibri"/>
          <w:sz w:val="28"/>
          <w:szCs w:val="28"/>
        </w:rPr>
        <w:t xml:space="preserve"> </w:t>
      </w:r>
      <w:r w:rsidR="009F72F5">
        <w:t>BUDGET 2020</w:t>
      </w:r>
      <w:bookmarkEnd w:id="9"/>
    </w:p>
    <w:p w14:paraId="2FBC1B7A" w14:textId="77777777" w:rsidR="009F72F5" w:rsidRPr="009F72F5" w:rsidRDefault="009F72F5" w:rsidP="009F72F5">
      <w:pPr>
        <w:tabs>
          <w:tab w:val="left" w:pos="3402"/>
          <w:tab w:val="left" w:pos="4820"/>
        </w:tabs>
        <w:spacing w:after="60"/>
        <w:ind w:right="567"/>
        <w:jc w:val="both"/>
        <w:rPr>
          <w:rFonts w:ascii="Calibri" w:hAnsi="Calibri"/>
        </w:rPr>
      </w:pPr>
      <w:r w:rsidRPr="009F72F5">
        <w:rPr>
          <w:rFonts w:ascii="Calibri" w:hAnsi="Calibri"/>
        </w:rPr>
        <w:t>KS § 110/5.6.2019</w:t>
      </w:r>
    </w:p>
    <w:p w14:paraId="5E76EE3C" w14:textId="77777777" w:rsidR="009F72F5" w:rsidRPr="009F72F5" w:rsidRDefault="009F72F5" w:rsidP="009F72F5">
      <w:pPr>
        <w:tabs>
          <w:tab w:val="left" w:pos="3402"/>
          <w:tab w:val="left" w:pos="4820"/>
        </w:tabs>
        <w:spacing w:after="60"/>
        <w:ind w:right="567"/>
        <w:jc w:val="both"/>
        <w:rPr>
          <w:rFonts w:ascii="Calibri" w:hAnsi="Calibri"/>
        </w:rPr>
      </w:pPr>
      <w:r w:rsidRPr="009F72F5">
        <w:rPr>
          <w:rFonts w:ascii="Calibri" w:hAnsi="Calibri"/>
        </w:rPr>
        <w:t>KF § 39/13.6.2019</w:t>
      </w:r>
    </w:p>
    <w:p w14:paraId="139E689D" w14:textId="77777777" w:rsidR="009F72F5" w:rsidRPr="009F72F5" w:rsidRDefault="009F72F5" w:rsidP="009F72F5">
      <w:pPr>
        <w:tabs>
          <w:tab w:val="left" w:pos="3402"/>
          <w:tab w:val="left" w:pos="4820"/>
        </w:tabs>
        <w:ind w:right="567"/>
        <w:rPr>
          <w:rFonts w:ascii="Calibri" w:hAnsi="Calibri"/>
          <w:szCs w:val="24"/>
        </w:rPr>
      </w:pPr>
      <w:r w:rsidRPr="009F72F5">
        <w:rPr>
          <w:rFonts w:ascii="Calibri" w:hAnsi="Calibri"/>
          <w:szCs w:val="24"/>
        </w:rPr>
        <w:t>RN § 38/12.9.2019</w:t>
      </w:r>
    </w:p>
    <w:p w14:paraId="3F200954"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LbrN</w:t>
      </w:r>
      <w:proofErr w:type="spellEnd"/>
      <w:r w:rsidRPr="009F72F5">
        <w:rPr>
          <w:rFonts w:ascii="Calibri" w:hAnsi="Calibri"/>
          <w:szCs w:val="24"/>
        </w:rPr>
        <w:t xml:space="preserve"> § 15/20.9.2019</w:t>
      </w:r>
    </w:p>
    <w:p w14:paraId="4B12C17E"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58/24.9.2019</w:t>
      </w:r>
    </w:p>
    <w:p w14:paraId="2995E0C8"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61/24.9.2019</w:t>
      </w:r>
    </w:p>
    <w:p w14:paraId="75DD229C"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64/24.9.2019</w:t>
      </w:r>
    </w:p>
    <w:p w14:paraId="3F859F3A"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66/24.9.2019</w:t>
      </w:r>
    </w:p>
    <w:p w14:paraId="043A44EC"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70/24.9.2019 </w:t>
      </w:r>
    </w:p>
    <w:p w14:paraId="4A72C4D6"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73/24.9.2019</w:t>
      </w:r>
    </w:p>
    <w:p w14:paraId="2FF61AF0"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74/24.9.2019</w:t>
      </w:r>
    </w:p>
    <w:p w14:paraId="0F7430D2"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116/1.10.2019</w:t>
      </w:r>
    </w:p>
    <w:p w14:paraId="7781B4A3"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117/1.10.2019</w:t>
      </w:r>
    </w:p>
    <w:p w14:paraId="45FBD4F0"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118/1.10.2019</w:t>
      </w:r>
    </w:p>
    <w:p w14:paraId="6924E19D"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119/1.10.2019</w:t>
      </w:r>
    </w:p>
    <w:p w14:paraId="46F0297D" w14:textId="77777777" w:rsidR="009F72F5" w:rsidRPr="009F72F5" w:rsidRDefault="009F72F5" w:rsidP="009F72F5">
      <w:pPr>
        <w:tabs>
          <w:tab w:val="left" w:pos="3402"/>
          <w:tab w:val="left" w:pos="4820"/>
        </w:tabs>
        <w:spacing w:after="60"/>
        <w:ind w:right="567"/>
        <w:rPr>
          <w:rFonts w:ascii="Calibri" w:hAnsi="Calibri"/>
        </w:rPr>
      </w:pPr>
    </w:p>
    <w:p w14:paraId="06747801" w14:textId="77777777" w:rsidR="009F72F5" w:rsidRPr="009F72F5" w:rsidRDefault="009F72F5" w:rsidP="009F72F5">
      <w:pPr>
        <w:tabs>
          <w:tab w:val="left" w:pos="3402"/>
          <w:tab w:val="left" w:pos="4820"/>
        </w:tabs>
        <w:ind w:right="567"/>
        <w:rPr>
          <w:rFonts w:ascii="Calibri" w:hAnsi="Calibri"/>
          <w:szCs w:val="24"/>
        </w:rPr>
      </w:pPr>
      <w:r w:rsidRPr="009F72F5">
        <w:rPr>
          <w:rFonts w:ascii="Calibri" w:hAnsi="Calibri"/>
          <w:szCs w:val="24"/>
        </w:rPr>
        <w:t>KS § 181/30.10.2019</w:t>
      </w:r>
    </w:p>
    <w:p w14:paraId="3D2C7ECD"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Nämndernas budgetförslag har lämnats in inom september och ledningsgrupp och politiska presidierna, inklusive nämndordföranden, har hållit ett uppföljande möte inom oktober inför skattesatsernas fastställande i november och budgetens slutbehandling i december. En sammanställning över nämndernas budgetförslag har upprättats, enligt bilaga.  </w:t>
      </w:r>
    </w:p>
    <w:p w14:paraId="6F096067"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Totala verksamhetskostnader uppgår till 14,9 ME, vilket är 1,6 ME (12 %) mer än bokslut 2018 – som enligt budgetdirektiven utgör ram för budgeteringen för år 2020. </w:t>
      </w:r>
    </w:p>
    <w:p w14:paraId="55C438C4"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Jämfört med bokslut 2018 är det främst kostnader för personal samt köptjänster som ökar. Verksamhetsintäkterna håller sig totalt sett på nära oförändrade nivåer.</w:t>
      </w:r>
    </w:p>
    <w:p w14:paraId="63C2A007"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Årsresultatet innebär underskott om nära -1,1 ME och även negativt årsbidrag nära -450.000 euro, motsvarande drygt en full procentenhet på inkomstskatten.</w:t>
      </w:r>
    </w:p>
    <w:p w14:paraId="3C820ACE"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Enligt prognoser för innevarande år kommer även årets resultat att motsvara runt 1 ME i underskott och kommunens likvida kassamedel börjar nu bli ansträngda.</w:t>
      </w:r>
    </w:p>
    <w:p w14:paraId="63E547A4"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Negativt årsbidrag innebär negativt kassaflöde för driften, före avskrivningar och budgeterade nyinvesteringar, vilka även i sin helhet måste finansieras med lånade pengar. </w:t>
      </w:r>
    </w:p>
    <w:p w14:paraId="6DFA515E"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För att undvika negativt årsbidrag förutsätts inbesparingar om 450.000 euro alternativt höjning av inkomstskatten med en procentenhet från 18,50 till 19,50 % (innebär skattehöjning 5,4 %). </w:t>
      </w:r>
    </w:p>
    <w:p w14:paraId="3710677A"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lastRenderedPageBreak/>
        <w:t xml:space="preserve">Kommunen har redan en avsevärt större skuldbörda per invånare och ett högre skatteuttag än genomsnittet för Ålands kommuner varför utrymmet för nya lån och höjda skatter är begränsat. </w:t>
      </w:r>
    </w:p>
    <w:p w14:paraId="0B5E958E"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Kommundirektörens förslag:</w:t>
      </w:r>
    </w:p>
    <w:p w14:paraId="469C2115"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Kommunstyrelsen beslutar att ge nämnderna i uppdrag att söka minska nettodriftskostnaderna med minst 450.000 euro, för att undvika negativt årsbidrag, fördelat enligt följande:</w:t>
      </w:r>
    </w:p>
    <w:p w14:paraId="6EADFAD1"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Invånarsektorn -300.000 Samhällssektorn -100.000 Allmän förvaltning -50.000</w:t>
      </w:r>
    </w:p>
    <w:p w14:paraId="237C1C1D"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Det preliminära budgetförslaget enligt bilaga förs till kommunfullmäktige för kännedom och diskussion. Budgetansvariga tjänstemän uppmanas att inför kommunfullmäktiges budgetremissmöte 14 november, där skattesatserna fastställs, redogöra för upplevda möjligheter till och konsekvenser av inbesparingar på driften enligt ovan jämte alternativ till föreslagna investeringar. </w:t>
      </w:r>
    </w:p>
    <w:p w14:paraId="6B4F457F"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Kommunstyrelsen föreslår att kommunfullmäktige efter detta ger nämnderna i uppdrag att senast 27 november till kommunstyrelsen lämna in reviderade budgetförslag enligt ovanstående målsättning. </w:t>
      </w:r>
    </w:p>
    <w:p w14:paraId="5B2A057B"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Beslut:</w:t>
      </w:r>
    </w:p>
    <w:p w14:paraId="762132B2"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Enligt förslag.</w:t>
      </w:r>
    </w:p>
    <w:p w14:paraId="72A2CFE5" w14:textId="77777777" w:rsidR="009F72F5" w:rsidRPr="009F72F5" w:rsidRDefault="009F72F5" w:rsidP="009F72F5">
      <w:pPr>
        <w:tabs>
          <w:tab w:val="left" w:pos="3402"/>
          <w:tab w:val="left" w:pos="4820"/>
        </w:tabs>
        <w:ind w:right="567"/>
        <w:rPr>
          <w:rFonts w:ascii="Calibri" w:hAnsi="Calibri"/>
          <w:szCs w:val="24"/>
        </w:rPr>
      </w:pPr>
    </w:p>
    <w:p w14:paraId="6B0E807F" w14:textId="77777777" w:rsidR="009F72F5" w:rsidRPr="009F72F5" w:rsidRDefault="009F72F5" w:rsidP="009F72F5">
      <w:pPr>
        <w:tabs>
          <w:tab w:val="left" w:pos="3402"/>
          <w:tab w:val="left" w:pos="4820"/>
        </w:tabs>
        <w:ind w:right="567"/>
        <w:rPr>
          <w:rFonts w:ascii="Calibri" w:hAnsi="Calibri"/>
          <w:szCs w:val="24"/>
        </w:rPr>
      </w:pPr>
      <w:r w:rsidRPr="009F72F5">
        <w:rPr>
          <w:rFonts w:ascii="Calibri" w:hAnsi="Calibri"/>
          <w:szCs w:val="24"/>
        </w:rPr>
        <w:t>KF § 64/14.11.2019</w:t>
      </w:r>
    </w:p>
    <w:p w14:paraId="26646F2A"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Kommunstyrelsen för det preliminära budgetförslaget enligt bilaga för kännedom och diskussion till kommunfullmäktige. Budgetansvariga tjänstemän har uppmanats att inför kommunfullmäktige redogöra för upplevda möjligheter till och konsekvenser av inbesparingar på driften enligt ovan jämte alternativ till föreslagna investeringar. </w:t>
      </w:r>
    </w:p>
    <w:p w14:paraId="76096ECE"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Kommunstyrelsen föreslår att kommunfullmäktige efter detta ger nämnderna i uppdrag att senast 27 november till kommunstyrelsen lämna in reviderade budgetförslag enligt ovanstående målsättning. </w:t>
      </w:r>
    </w:p>
    <w:p w14:paraId="62ECB8CA" w14:textId="77777777" w:rsidR="009F72F5" w:rsidRPr="009F72F5" w:rsidRDefault="009F72F5" w:rsidP="009F72F5">
      <w:pPr>
        <w:tabs>
          <w:tab w:val="left" w:pos="3402"/>
          <w:tab w:val="left" w:pos="4820"/>
        </w:tabs>
        <w:spacing w:before="120" w:after="60"/>
        <w:ind w:left="1985" w:right="567"/>
        <w:rPr>
          <w:rFonts w:ascii="Calibri" w:hAnsi="Calibri"/>
          <w:b/>
        </w:rPr>
      </w:pPr>
      <w:r w:rsidRPr="009F72F5">
        <w:rPr>
          <w:rFonts w:ascii="Calibri" w:hAnsi="Calibri"/>
          <w:b/>
        </w:rPr>
        <w:t>Beslut:</w:t>
      </w:r>
    </w:p>
    <w:p w14:paraId="2E7A0336" w14:textId="77777777" w:rsidR="009F72F5" w:rsidRPr="009F72F5" w:rsidRDefault="009F72F5" w:rsidP="009F72F5">
      <w:pPr>
        <w:tabs>
          <w:tab w:val="left" w:pos="3402"/>
          <w:tab w:val="left" w:pos="4820"/>
        </w:tabs>
        <w:spacing w:before="120" w:after="60"/>
        <w:ind w:left="1985" w:right="567"/>
        <w:rPr>
          <w:rFonts w:ascii="Calibri" w:hAnsi="Calibri"/>
        </w:rPr>
      </w:pPr>
      <w:r w:rsidRPr="009F72F5">
        <w:rPr>
          <w:rFonts w:ascii="Calibri" w:hAnsi="Calibri"/>
        </w:rPr>
        <w:t>Kommunstyrelsens förslag godkänns.</w:t>
      </w:r>
    </w:p>
    <w:p w14:paraId="19DA02B0" w14:textId="77777777" w:rsidR="009F72F5" w:rsidRPr="009F72F5" w:rsidRDefault="009F72F5" w:rsidP="009F72F5">
      <w:pPr>
        <w:rPr>
          <w:rFonts w:asciiTheme="minorHAnsi" w:hAnsiTheme="minorHAnsi"/>
        </w:rPr>
      </w:pPr>
    </w:p>
    <w:p w14:paraId="5BA5EC22"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84/26.11.2019</w:t>
      </w:r>
    </w:p>
    <w:p w14:paraId="0760B829"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85/26.11.2019</w:t>
      </w:r>
    </w:p>
    <w:p w14:paraId="2485AE46"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86/26.11.2019</w:t>
      </w:r>
    </w:p>
    <w:p w14:paraId="377B81CE"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87/26.11.2019</w:t>
      </w:r>
    </w:p>
    <w:p w14:paraId="182F9587"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88/26.11.2019</w:t>
      </w:r>
    </w:p>
    <w:p w14:paraId="74881FC6"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89/26.11.2019</w:t>
      </w:r>
    </w:p>
    <w:p w14:paraId="2537F6ED"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InvN</w:t>
      </w:r>
      <w:proofErr w:type="spellEnd"/>
      <w:r w:rsidRPr="009F72F5">
        <w:rPr>
          <w:rFonts w:ascii="Calibri" w:hAnsi="Calibri"/>
          <w:szCs w:val="24"/>
        </w:rPr>
        <w:t xml:space="preserve"> § 90/26.11.2019</w:t>
      </w:r>
    </w:p>
    <w:p w14:paraId="6F08AFA5"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146/26.11.2019</w:t>
      </w:r>
    </w:p>
    <w:p w14:paraId="3B474D12"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147/26.11.2019</w:t>
      </w:r>
    </w:p>
    <w:p w14:paraId="39647665" w14:textId="77777777" w:rsidR="009F72F5" w:rsidRPr="009F72F5" w:rsidRDefault="009F72F5" w:rsidP="009F72F5">
      <w:pPr>
        <w:tabs>
          <w:tab w:val="left" w:pos="3402"/>
          <w:tab w:val="left" w:pos="4820"/>
        </w:tabs>
        <w:ind w:right="567"/>
        <w:rPr>
          <w:rFonts w:ascii="Calibri" w:hAnsi="Calibri"/>
          <w:szCs w:val="24"/>
        </w:rPr>
      </w:pPr>
      <w:proofErr w:type="spellStart"/>
      <w:r w:rsidRPr="009F72F5">
        <w:rPr>
          <w:rFonts w:ascii="Calibri" w:hAnsi="Calibri"/>
          <w:szCs w:val="24"/>
        </w:rPr>
        <w:t>SamN</w:t>
      </w:r>
      <w:proofErr w:type="spellEnd"/>
      <w:r w:rsidRPr="009F72F5">
        <w:rPr>
          <w:rFonts w:ascii="Calibri" w:hAnsi="Calibri"/>
          <w:szCs w:val="24"/>
        </w:rPr>
        <w:t xml:space="preserve"> § 148/26.11.2019</w:t>
      </w:r>
    </w:p>
    <w:p w14:paraId="5E1EC5C6" w14:textId="77777777" w:rsidR="009F72F5" w:rsidRPr="009F72F5" w:rsidRDefault="009F72F5" w:rsidP="00FD1F63">
      <w:pPr>
        <w:pStyle w:val="Gammalparagraf"/>
      </w:pPr>
      <w:r w:rsidRPr="009F72F5">
        <w:lastRenderedPageBreak/>
        <w:t>KS § 224/3.12.2019</w:t>
      </w:r>
    </w:p>
    <w:p w14:paraId="5D9628E6" w14:textId="77777777" w:rsidR="009F72F5" w:rsidRPr="009F72F5" w:rsidRDefault="009F72F5" w:rsidP="009F72F5">
      <w:pPr>
        <w:ind w:left="1304" w:firstLine="1"/>
        <w:rPr>
          <w:rFonts w:asciiTheme="minorHAnsi" w:hAnsiTheme="minorHAnsi"/>
        </w:rPr>
      </w:pPr>
      <w:r w:rsidRPr="009F72F5">
        <w:rPr>
          <w:rFonts w:asciiTheme="minorHAnsi" w:hAnsiTheme="minorHAnsi"/>
        </w:rPr>
        <w:t>Bilaga:</w:t>
      </w:r>
      <w:r w:rsidRPr="009F72F5">
        <w:rPr>
          <w:rFonts w:asciiTheme="minorHAnsi" w:hAnsiTheme="minorHAnsi"/>
        </w:rPr>
        <w:tab/>
        <w:t>Budget 2020 och ekonomiplan 2021–2022</w:t>
      </w:r>
    </w:p>
    <w:p w14:paraId="64ABF5F1" w14:textId="77777777" w:rsidR="009F72F5" w:rsidRPr="009F72F5" w:rsidRDefault="009F72F5" w:rsidP="009F72F5">
      <w:pPr>
        <w:ind w:left="1304" w:firstLine="1"/>
        <w:rPr>
          <w:rFonts w:asciiTheme="minorHAnsi" w:hAnsiTheme="minorHAnsi"/>
        </w:rPr>
      </w:pPr>
    </w:p>
    <w:p w14:paraId="3406F817" w14:textId="77777777" w:rsidR="009F72F5" w:rsidRPr="009F72F5" w:rsidRDefault="009F72F5" w:rsidP="009F72F5">
      <w:pPr>
        <w:ind w:left="1304" w:firstLine="1"/>
        <w:rPr>
          <w:rFonts w:asciiTheme="minorHAnsi" w:hAnsiTheme="minorHAnsi"/>
        </w:rPr>
      </w:pPr>
      <w:r w:rsidRPr="009F72F5">
        <w:rPr>
          <w:rFonts w:asciiTheme="minorHAnsi" w:hAnsiTheme="minorHAnsi"/>
        </w:rPr>
        <w:t xml:space="preserve">Invånarnämnden och samhällsnämnden har behandlat budgetförslagen på nytt och lämnat reviderade förslag för budget 2020 och ekonomiplan för åren 2021 och 2022. </w:t>
      </w:r>
    </w:p>
    <w:p w14:paraId="6231BFD3" w14:textId="77777777" w:rsidR="009F72F5" w:rsidRPr="009F72F5" w:rsidRDefault="009F72F5" w:rsidP="009F72F5">
      <w:pPr>
        <w:ind w:left="1304" w:firstLine="1"/>
        <w:rPr>
          <w:rFonts w:asciiTheme="minorHAnsi" w:hAnsiTheme="minorHAnsi"/>
        </w:rPr>
      </w:pPr>
      <w:r w:rsidRPr="009F72F5">
        <w:rPr>
          <w:rFonts w:asciiTheme="minorHAnsi" w:hAnsiTheme="minorHAnsi"/>
        </w:rPr>
        <w:t xml:space="preserve">Invånarnämnden har gett förslag om inbesparingar upp till 300 000 euro, av dessa har 213 700 euro inarbetats i det nya budgetförslaget. Resterande 86 300 euro har lämnats utanför då de upplevs för osäkra för att läggas med. Samhällsnämnden har inkommit med förslag om inbesparingar om ca 80 000 euro. Kommunstyrelsen har gjort inbesparingar på ca 90 000 euro. Besparingsförslagens innehåll framkommer i bilagan. </w:t>
      </w:r>
    </w:p>
    <w:p w14:paraId="6BF1F6DC" w14:textId="77777777" w:rsidR="009F72F5" w:rsidRPr="009F72F5" w:rsidRDefault="009F72F5" w:rsidP="009F72F5">
      <w:pPr>
        <w:ind w:left="1304" w:firstLine="1"/>
        <w:rPr>
          <w:rFonts w:asciiTheme="minorHAnsi" w:hAnsiTheme="minorHAnsi"/>
        </w:rPr>
      </w:pPr>
      <w:r w:rsidRPr="009F72F5">
        <w:rPr>
          <w:rFonts w:asciiTheme="minorHAnsi" w:hAnsiTheme="minorHAnsi"/>
        </w:rPr>
        <w:t>Budgeten ger ett negativt årsbidrag på -208 547 euro och ett resultat på -858 547 euro. I ekonomiplanen för åren 2021 och 2022 ser kommunen ut att göra positiva resultat men detta och särskilt skatteprognoserna bör ses som högst osäkra.</w:t>
      </w:r>
    </w:p>
    <w:p w14:paraId="39F3898B" w14:textId="77777777" w:rsidR="009F72F5" w:rsidRPr="00E91906" w:rsidRDefault="009F72F5" w:rsidP="009F72F5">
      <w:pPr>
        <w:rPr>
          <w:rFonts w:asciiTheme="minorHAnsi" w:hAnsiTheme="minorHAnsi"/>
        </w:rPr>
      </w:pPr>
      <w:r w:rsidRPr="009F72F5">
        <w:rPr>
          <w:rFonts w:asciiTheme="minorHAnsi" w:hAnsiTheme="minorHAnsi"/>
          <w:b/>
        </w:rPr>
        <w:tab/>
      </w:r>
      <w:proofErr w:type="spellStart"/>
      <w:r w:rsidRPr="00E91906">
        <w:rPr>
          <w:rFonts w:asciiTheme="minorHAnsi" w:hAnsiTheme="minorHAnsi"/>
        </w:rPr>
        <w:t>Tf.Kommundirektörens</w:t>
      </w:r>
      <w:proofErr w:type="spellEnd"/>
      <w:r w:rsidRPr="00E91906">
        <w:rPr>
          <w:rFonts w:asciiTheme="minorHAnsi" w:hAnsiTheme="minorHAnsi"/>
        </w:rPr>
        <w:t xml:space="preserve"> förslag:</w:t>
      </w:r>
    </w:p>
    <w:p w14:paraId="4EF075A8" w14:textId="77777777" w:rsidR="009F72F5" w:rsidRPr="00E91906" w:rsidRDefault="009F72F5" w:rsidP="009F72F5">
      <w:pPr>
        <w:ind w:left="1304"/>
        <w:rPr>
          <w:rFonts w:asciiTheme="minorHAnsi" w:hAnsiTheme="minorHAnsi"/>
        </w:rPr>
      </w:pPr>
      <w:r w:rsidRPr="00E91906">
        <w:rPr>
          <w:rFonts w:asciiTheme="minorHAnsi" w:hAnsiTheme="minorHAnsi"/>
        </w:rPr>
        <w:t>Kommunstyrelsen omfattar förslag till budget för år 2020 jämte ekonomiplan för åren 2021–2022 enligt bilaga och föreslår inför kommunfullmäktige att handlingarna fastställs.</w:t>
      </w:r>
    </w:p>
    <w:p w14:paraId="79DE97E7" w14:textId="77777777" w:rsidR="009F72F5" w:rsidRPr="00E91906" w:rsidRDefault="009F72F5" w:rsidP="009F72F5">
      <w:pPr>
        <w:ind w:left="1304"/>
        <w:rPr>
          <w:rFonts w:asciiTheme="minorHAnsi" w:hAnsiTheme="minorHAnsi"/>
        </w:rPr>
      </w:pPr>
    </w:p>
    <w:p w14:paraId="6B766C01" w14:textId="0ED6DF98" w:rsidR="009F72F5" w:rsidRDefault="009F72F5" w:rsidP="009F72F5">
      <w:pPr>
        <w:ind w:firstLine="1304"/>
        <w:rPr>
          <w:rFonts w:asciiTheme="minorHAnsi" w:hAnsiTheme="minorHAnsi"/>
        </w:rPr>
      </w:pPr>
      <w:r w:rsidRPr="00E91906">
        <w:rPr>
          <w:rFonts w:asciiTheme="minorHAnsi" w:hAnsiTheme="minorHAnsi"/>
        </w:rPr>
        <w:t>Beslut:</w:t>
      </w:r>
    </w:p>
    <w:p w14:paraId="644C8F87" w14:textId="70373D7C" w:rsidR="00360FC5" w:rsidRDefault="00360FC5" w:rsidP="009F72F5">
      <w:pPr>
        <w:ind w:firstLine="1304"/>
        <w:rPr>
          <w:rFonts w:asciiTheme="minorHAnsi" w:hAnsiTheme="minorHAnsi"/>
        </w:rPr>
      </w:pPr>
      <w:r>
        <w:rPr>
          <w:rFonts w:asciiTheme="minorHAnsi" w:hAnsiTheme="minorHAnsi"/>
        </w:rPr>
        <w:t>Enligt förslag.</w:t>
      </w:r>
    </w:p>
    <w:p w14:paraId="123EADC5" w14:textId="77777777" w:rsidR="00533D20" w:rsidRPr="00E91906" w:rsidRDefault="00533D20" w:rsidP="009F72F5">
      <w:pPr>
        <w:ind w:firstLine="1304"/>
        <w:rPr>
          <w:rFonts w:asciiTheme="minorHAnsi" w:hAnsiTheme="minorHAnsi"/>
        </w:rPr>
      </w:pPr>
    </w:p>
    <w:p w14:paraId="6A400B22" w14:textId="6A9AF7E2" w:rsidR="0039535D" w:rsidRDefault="0039535D" w:rsidP="0039535D">
      <w:pPr>
        <w:pStyle w:val="BESLUT"/>
        <w:ind w:left="0" w:firstLine="0"/>
        <w:rPr>
          <w:b/>
          <w:sz w:val="24"/>
          <w:szCs w:val="24"/>
        </w:rPr>
      </w:pPr>
      <w:r w:rsidRPr="00F33C7D">
        <w:rPr>
          <w:b/>
          <w:sz w:val="24"/>
          <w:szCs w:val="24"/>
        </w:rPr>
        <w:t xml:space="preserve">KF § </w:t>
      </w:r>
      <w:r>
        <w:rPr>
          <w:b/>
          <w:sz w:val="24"/>
          <w:szCs w:val="24"/>
        </w:rPr>
        <w:t>75</w:t>
      </w:r>
    </w:p>
    <w:p w14:paraId="610A4E76" w14:textId="6370DDE1" w:rsidR="00360FC5" w:rsidRDefault="00360FC5" w:rsidP="00360FC5">
      <w:pPr>
        <w:ind w:left="1304" w:firstLine="1"/>
        <w:rPr>
          <w:rFonts w:asciiTheme="minorHAnsi" w:hAnsiTheme="minorHAnsi"/>
        </w:rPr>
      </w:pPr>
      <w:r w:rsidRPr="009F72F5">
        <w:rPr>
          <w:rFonts w:asciiTheme="minorHAnsi" w:hAnsiTheme="minorHAnsi"/>
        </w:rPr>
        <w:t>Bilaga:</w:t>
      </w:r>
      <w:r w:rsidRPr="009F72F5">
        <w:rPr>
          <w:rFonts w:asciiTheme="minorHAnsi" w:hAnsiTheme="minorHAnsi"/>
        </w:rPr>
        <w:tab/>
        <w:t>Budget 2020 och ekonomiplan 2021–2022</w:t>
      </w:r>
    </w:p>
    <w:p w14:paraId="7BFCF8D8" w14:textId="2B740C47" w:rsidR="00360FC5" w:rsidRDefault="00360FC5" w:rsidP="00360FC5">
      <w:pPr>
        <w:ind w:left="1304" w:firstLine="1"/>
        <w:rPr>
          <w:rFonts w:asciiTheme="minorHAnsi" w:hAnsiTheme="minorHAnsi"/>
        </w:rPr>
      </w:pPr>
      <w:r>
        <w:rPr>
          <w:rFonts w:asciiTheme="minorHAnsi" w:hAnsiTheme="minorHAnsi"/>
        </w:rPr>
        <w:t>Bilaga:</w:t>
      </w:r>
      <w:r>
        <w:rPr>
          <w:rFonts w:asciiTheme="minorHAnsi" w:hAnsiTheme="minorHAnsi"/>
        </w:rPr>
        <w:tab/>
        <w:t>Investeringar per anslag</w:t>
      </w:r>
    </w:p>
    <w:p w14:paraId="1E07B9B7" w14:textId="3CF025FB" w:rsidR="00360FC5" w:rsidRDefault="00360FC5" w:rsidP="00360FC5">
      <w:pPr>
        <w:ind w:left="1304" w:firstLine="1"/>
        <w:rPr>
          <w:rFonts w:asciiTheme="minorHAnsi" w:hAnsiTheme="minorHAnsi"/>
        </w:rPr>
      </w:pPr>
      <w:r>
        <w:rPr>
          <w:rFonts w:asciiTheme="minorHAnsi" w:hAnsiTheme="minorHAnsi"/>
        </w:rPr>
        <w:t>Bilaga:</w:t>
      </w:r>
      <w:r>
        <w:rPr>
          <w:rFonts w:asciiTheme="minorHAnsi" w:hAnsiTheme="minorHAnsi"/>
        </w:rPr>
        <w:tab/>
        <w:t xml:space="preserve">Överblick av förändringar efter </w:t>
      </w:r>
      <w:proofErr w:type="spellStart"/>
      <w:r>
        <w:rPr>
          <w:rFonts w:asciiTheme="minorHAnsi" w:hAnsiTheme="minorHAnsi"/>
        </w:rPr>
        <w:t>kf</w:t>
      </w:r>
      <w:proofErr w:type="spellEnd"/>
      <w:r>
        <w:rPr>
          <w:rFonts w:asciiTheme="minorHAnsi" w:hAnsiTheme="minorHAnsi"/>
        </w:rPr>
        <w:t xml:space="preserve"> 14.11</w:t>
      </w:r>
    </w:p>
    <w:p w14:paraId="4F24EDC8" w14:textId="77777777" w:rsidR="00360FC5" w:rsidRPr="009F72F5" w:rsidRDefault="00360FC5" w:rsidP="00360FC5">
      <w:pPr>
        <w:ind w:left="1304" w:firstLine="1"/>
        <w:rPr>
          <w:rFonts w:asciiTheme="minorHAnsi" w:hAnsiTheme="minorHAnsi"/>
        </w:rPr>
      </w:pPr>
    </w:p>
    <w:p w14:paraId="3036E142" w14:textId="77777777" w:rsidR="0039535D" w:rsidRDefault="0039535D" w:rsidP="0039535D">
      <w:pPr>
        <w:ind w:left="1304"/>
        <w:rPr>
          <w:rFonts w:asciiTheme="minorHAnsi" w:hAnsiTheme="minorHAnsi"/>
        </w:rPr>
      </w:pPr>
      <w:r w:rsidRPr="009F72F5">
        <w:rPr>
          <w:rFonts w:asciiTheme="minorHAnsi" w:hAnsiTheme="minorHAnsi"/>
        </w:rPr>
        <w:t>Kommunstyrelsen föreslår inför kommunfullmäktige att budget för år 2020 jämte ekonomiplan för åren 2021–2022 fastställs enligt bilaga.</w:t>
      </w:r>
    </w:p>
    <w:p w14:paraId="0F3506AC" w14:textId="77777777" w:rsidR="0039535D" w:rsidRDefault="0039535D" w:rsidP="0039535D">
      <w:pPr>
        <w:ind w:left="1304"/>
        <w:rPr>
          <w:rFonts w:asciiTheme="minorHAnsi" w:hAnsiTheme="minorHAnsi"/>
        </w:rPr>
      </w:pPr>
    </w:p>
    <w:p w14:paraId="11FF9DA0" w14:textId="67D60F10" w:rsidR="0039535D" w:rsidRDefault="0039535D" w:rsidP="0039535D">
      <w:pPr>
        <w:pStyle w:val="Lptextunderrubrik"/>
        <w:ind w:left="0"/>
      </w:pPr>
      <w:r>
        <w:t xml:space="preserve">                        </w:t>
      </w:r>
      <w:r w:rsidRPr="00F33C7D">
        <w:t>Beslut:</w:t>
      </w:r>
    </w:p>
    <w:p w14:paraId="460E147B" w14:textId="2EE7D4AE" w:rsidR="0039535D" w:rsidRPr="0039535D" w:rsidRDefault="0039535D" w:rsidP="0039535D">
      <w:pPr>
        <w:ind w:left="1304"/>
        <w:rPr>
          <w:rFonts w:asciiTheme="minorHAnsi" w:hAnsiTheme="minorHAnsi"/>
        </w:rPr>
      </w:pPr>
    </w:p>
    <w:p w14:paraId="193ACE2D" w14:textId="53FA03D3" w:rsidR="00F33C7D" w:rsidRDefault="00F33C7D" w:rsidP="009F72F5">
      <w:pPr>
        <w:tabs>
          <w:tab w:val="left" w:pos="3402"/>
          <w:tab w:val="left" w:pos="4820"/>
        </w:tabs>
        <w:spacing w:after="60"/>
        <w:ind w:right="567"/>
        <w:jc w:val="both"/>
        <w:rPr>
          <w:rFonts w:ascii="Calibri" w:hAnsi="Calibri"/>
          <w:color w:val="FF0000"/>
        </w:rPr>
      </w:pPr>
    </w:p>
    <w:p w14:paraId="3971A2E6" w14:textId="77777777" w:rsidR="0039535D" w:rsidRPr="00F33C7D" w:rsidRDefault="0039535D" w:rsidP="009F72F5">
      <w:pPr>
        <w:tabs>
          <w:tab w:val="left" w:pos="3402"/>
          <w:tab w:val="left" w:pos="4820"/>
        </w:tabs>
        <w:spacing w:after="60"/>
        <w:ind w:right="567"/>
        <w:jc w:val="both"/>
        <w:rPr>
          <w:rFonts w:ascii="Calibri" w:hAnsi="Calibri"/>
          <w:color w:val="FF0000"/>
        </w:rPr>
      </w:pPr>
    </w:p>
    <w:bookmarkEnd w:id="10"/>
    <w:p w14:paraId="4CDD5FDA" w14:textId="77777777" w:rsidR="0039535D" w:rsidRDefault="0039535D">
      <w:pPr>
        <w:rPr>
          <w:rFonts w:ascii="Calibri" w:hAnsi="Calibri"/>
          <w:b/>
          <w:caps/>
          <w:sz w:val="28"/>
          <w:szCs w:val="28"/>
        </w:rPr>
      </w:pPr>
      <w:r>
        <w:rPr>
          <w:rFonts w:ascii="Calibri" w:hAnsi="Calibri"/>
          <w:sz w:val="28"/>
          <w:szCs w:val="28"/>
        </w:rPr>
        <w:br w:type="page"/>
      </w:r>
    </w:p>
    <w:p w14:paraId="40C24F6A" w14:textId="1ABFD865" w:rsidR="009F72F5" w:rsidRPr="009032B8" w:rsidRDefault="009F72F5" w:rsidP="009F72F5">
      <w:pPr>
        <w:pStyle w:val="RENDERUBRIK"/>
        <w:spacing w:line="240" w:lineRule="auto"/>
        <w:ind w:left="0" w:right="567"/>
        <w:rPr>
          <w:rFonts w:ascii="Calibri" w:hAnsi="Calibri"/>
          <w:sz w:val="28"/>
          <w:szCs w:val="28"/>
        </w:rPr>
      </w:pPr>
      <w:bookmarkStart w:id="11" w:name="_Toc26346525"/>
      <w:r w:rsidRPr="009032B8">
        <w:rPr>
          <w:rFonts w:ascii="Calibri" w:hAnsi="Calibri"/>
          <w:sz w:val="28"/>
          <w:szCs w:val="28"/>
        </w:rPr>
        <w:lastRenderedPageBreak/>
        <w:t xml:space="preserve">§ </w:t>
      </w:r>
      <w:r>
        <w:rPr>
          <w:rFonts w:ascii="Calibri" w:hAnsi="Calibri"/>
          <w:sz w:val="28"/>
          <w:szCs w:val="28"/>
        </w:rPr>
        <w:t>76 TAXOR OCH AVGIFTER</w:t>
      </w:r>
      <w:bookmarkEnd w:id="11"/>
    </w:p>
    <w:p w14:paraId="0B7A84F8" w14:textId="77777777" w:rsidR="009F72F5" w:rsidRPr="009F72F5" w:rsidRDefault="009F72F5" w:rsidP="00FD1F63">
      <w:pPr>
        <w:pStyle w:val="Gammalparagraf"/>
      </w:pPr>
      <w:r w:rsidRPr="009F72F5">
        <w:t>KS § 225/3.12.2019</w:t>
      </w:r>
    </w:p>
    <w:p w14:paraId="764BCF52"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Bilaga:</w:t>
      </w:r>
      <w:r w:rsidRPr="009F72F5">
        <w:rPr>
          <w:rFonts w:ascii="Calibri" w:hAnsi="Calibri"/>
        </w:rPr>
        <w:tab/>
        <w:t>Taxor och avgifter 2020</w:t>
      </w:r>
    </w:p>
    <w:p w14:paraId="555D6397" w14:textId="77777777" w:rsidR="009F72F5" w:rsidRPr="009F72F5" w:rsidRDefault="009F72F5" w:rsidP="009F72F5">
      <w:pPr>
        <w:tabs>
          <w:tab w:val="left" w:pos="3402"/>
          <w:tab w:val="left" w:pos="4820"/>
        </w:tabs>
        <w:spacing w:after="60"/>
        <w:ind w:left="1985" w:right="567"/>
        <w:rPr>
          <w:rFonts w:ascii="Calibri" w:hAnsi="Calibri"/>
        </w:rPr>
      </w:pPr>
    </w:p>
    <w:p w14:paraId="7AC279C9" w14:textId="77777777" w:rsidR="009F72F5" w:rsidRPr="009F72F5" w:rsidRDefault="009F72F5" w:rsidP="009F72F5">
      <w:pPr>
        <w:tabs>
          <w:tab w:val="left" w:pos="3402"/>
          <w:tab w:val="left" w:pos="4820"/>
        </w:tabs>
        <w:spacing w:after="60"/>
        <w:ind w:left="1985" w:right="567"/>
        <w:rPr>
          <w:rFonts w:ascii="Calibri" w:hAnsi="Calibri"/>
        </w:rPr>
      </w:pPr>
      <w:r w:rsidRPr="009F72F5">
        <w:rPr>
          <w:rFonts w:ascii="Calibri" w:hAnsi="Calibri"/>
        </w:rPr>
        <w:t xml:space="preserve">Förvaltningen har sammanställt och bearbetat nämndernas förslag till taxor och avgifter för år 2020 till ett sammanhängande dokument enligt bilaga. </w:t>
      </w:r>
    </w:p>
    <w:p w14:paraId="19F2E7FA" w14:textId="77777777" w:rsidR="009F72F5" w:rsidRPr="00E91906" w:rsidRDefault="009F72F5" w:rsidP="009F72F5">
      <w:pPr>
        <w:tabs>
          <w:tab w:val="left" w:pos="3402"/>
          <w:tab w:val="left" w:pos="4820"/>
        </w:tabs>
        <w:spacing w:after="60"/>
        <w:ind w:left="1985" w:right="567"/>
        <w:rPr>
          <w:rFonts w:ascii="Calibri" w:hAnsi="Calibri"/>
        </w:rPr>
      </w:pPr>
      <w:proofErr w:type="spellStart"/>
      <w:r w:rsidRPr="00E91906">
        <w:rPr>
          <w:rFonts w:ascii="Calibri" w:hAnsi="Calibri"/>
        </w:rPr>
        <w:t>Tf.Kommundirektörens</w:t>
      </w:r>
      <w:proofErr w:type="spellEnd"/>
      <w:r w:rsidRPr="00E91906">
        <w:rPr>
          <w:rFonts w:ascii="Calibri" w:hAnsi="Calibri"/>
        </w:rPr>
        <w:t xml:space="preserve"> förslag: </w:t>
      </w:r>
    </w:p>
    <w:p w14:paraId="16BA19B8" w14:textId="77777777" w:rsidR="009F72F5" w:rsidRPr="00E91906" w:rsidRDefault="009F72F5" w:rsidP="009F72F5">
      <w:pPr>
        <w:tabs>
          <w:tab w:val="left" w:pos="3402"/>
          <w:tab w:val="left" w:pos="4820"/>
        </w:tabs>
        <w:spacing w:after="60"/>
        <w:ind w:left="1985" w:right="567"/>
        <w:rPr>
          <w:rFonts w:ascii="Calibri" w:hAnsi="Calibri"/>
        </w:rPr>
      </w:pPr>
      <w:r w:rsidRPr="00E91906">
        <w:rPr>
          <w:rFonts w:ascii="Calibri" w:hAnsi="Calibri"/>
        </w:rPr>
        <w:t>Kommunstyrelsen omfattar förslag till taxor och avgifter för år 2020 enligt bilaga och för dem till kommunfullmäktige för fastställande.</w:t>
      </w:r>
    </w:p>
    <w:p w14:paraId="7C796EA6" w14:textId="5D8D0958" w:rsidR="009F72F5" w:rsidRDefault="009F72F5" w:rsidP="009F72F5">
      <w:pPr>
        <w:tabs>
          <w:tab w:val="left" w:pos="3402"/>
          <w:tab w:val="left" w:pos="4820"/>
        </w:tabs>
        <w:spacing w:after="60"/>
        <w:ind w:left="1985" w:right="567"/>
        <w:rPr>
          <w:rFonts w:ascii="Calibri" w:hAnsi="Calibri"/>
        </w:rPr>
      </w:pPr>
      <w:r w:rsidRPr="00E91906">
        <w:rPr>
          <w:rFonts w:ascii="Calibri" w:hAnsi="Calibri"/>
        </w:rPr>
        <w:t>Beslut:</w:t>
      </w:r>
    </w:p>
    <w:p w14:paraId="1B526D22" w14:textId="77777777" w:rsidR="00360FC5" w:rsidRPr="00EA3E70" w:rsidRDefault="00360FC5" w:rsidP="00360FC5">
      <w:pPr>
        <w:pStyle w:val="Lptext"/>
        <w:rPr>
          <w:b/>
        </w:rPr>
      </w:pPr>
      <w:r>
        <w:t>Enligt förslag.</w:t>
      </w:r>
    </w:p>
    <w:p w14:paraId="3720DD3D" w14:textId="77777777" w:rsidR="00360FC5" w:rsidRDefault="00360FC5" w:rsidP="00E91906">
      <w:pPr>
        <w:pStyle w:val="BESLUT"/>
        <w:ind w:left="0" w:firstLine="0"/>
        <w:rPr>
          <w:b/>
          <w:sz w:val="24"/>
          <w:szCs w:val="24"/>
        </w:rPr>
      </w:pPr>
    </w:p>
    <w:p w14:paraId="5E2AE19D" w14:textId="44316C9F" w:rsidR="00E91906" w:rsidRPr="002C30ED" w:rsidRDefault="00E91906" w:rsidP="00E91906">
      <w:pPr>
        <w:pStyle w:val="BESLUT"/>
        <w:ind w:left="0" w:firstLine="0"/>
        <w:rPr>
          <w:b/>
          <w:sz w:val="24"/>
          <w:szCs w:val="24"/>
        </w:rPr>
      </w:pPr>
      <w:r w:rsidRPr="002C30ED">
        <w:rPr>
          <w:b/>
          <w:sz w:val="24"/>
          <w:szCs w:val="24"/>
        </w:rPr>
        <w:t xml:space="preserve">KF § </w:t>
      </w:r>
      <w:r>
        <w:rPr>
          <w:b/>
          <w:sz w:val="24"/>
          <w:szCs w:val="24"/>
        </w:rPr>
        <w:t>76</w:t>
      </w:r>
      <w:r w:rsidRPr="002C30ED">
        <w:rPr>
          <w:b/>
          <w:sz w:val="24"/>
          <w:szCs w:val="24"/>
        </w:rPr>
        <w:tab/>
      </w:r>
    </w:p>
    <w:p w14:paraId="7A63C7EA" w14:textId="77777777" w:rsidR="00360FC5" w:rsidRPr="009F72F5" w:rsidRDefault="00360FC5" w:rsidP="00360FC5">
      <w:pPr>
        <w:tabs>
          <w:tab w:val="left" w:pos="3402"/>
          <w:tab w:val="left" w:pos="4820"/>
        </w:tabs>
        <w:spacing w:after="60"/>
        <w:ind w:left="1985" w:right="567"/>
        <w:rPr>
          <w:rFonts w:ascii="Calibri" w:hAnsi="Calibri"/>
        </w:rPr>
      </w:pPr>
      <w:r w:rsidRPr="009F72F5">
        <w:rPr>
          <w:rFonts w:ascii="Calibri" w:hAnsi="Calibri"/>
        </w:rPr>
        <w:t>Bilaga:</w:t>
      </w:r>
      <w:r w:rsidRPr="009F72F5">
        <w:rPr>
          <w:rFonts w:ascii="Calibri" w:hAnsi="Calibri"/>
        </w:rPr>
        <w:tab/>
        <w:t>Taxor och avgifter 2020</w:t>
      </w:r>
    </w:p>
    <w:p w14:paraId="561A5A68" w14:textId="77777777" w:rsidR="00360FC5" w:rsidRDefault="00360FC5" w:rsidP="00E91906">
      <w:pPr>
        <w:ind w:left="1985"/>
        <w:rPr>
          <w:rFonts w:asciiTheme="minorHAnsi" w:hAnsiTheme="minorHAnsi"/>
        </w:rPr>
      </w:pPr>
    </w:p>
    <w:p w14:paraId="7E84A370" w14:textId="60F946B4" w:rsidR="00E91906" w:rsidRDefault="00E91906" w:rsidP="00E91906">
      <w:pPr>
        <w:ind w:left="1985"/>
        <w:rPr>
          <w:rFonts w:asciiTheme="minorHAnsi" w:hAnsiTheme="minorHAnsi"/>
        </w:rPr>
      </w:pPr>
      <w:r w:rsidRPr="009F72F5">
        <w:rPr>
          <w:rFonts w:asciiTheme="minorHAnsi" w:hAnsiTheme="minorHAnsi"/>
        </w:rPr>
        <w:t xml:space="preserve">Kommunstyrelsen föreslår inför kommunfullmäktige att </w:t>
      </w:r>
      <w:r>
        <w:rPr>
          <w:rFonts w:asciiTheme="minorHAnsi" w:hAnsiTheme="minorHAnsi"/>
        </w:rPr>
        <w:t>taxor och avgifter för år 2020</w:t>
      </w:r>
      <w:r w:rsidRPr="009F72F5">
        <w:rPr>
          <w:rFonts w:asciiTheme="minorHAnsi" w:hAnsiTheme="minorHAnsi"/>
        </w:rPr>
        <w:t xml:space="preserve"> fastställs enligt bilaga.</w:t>
      </w:r>
    </w:p>
    <w:p w14:paraId="590D36C3" w14:textId="77777777" w:rsidR="00E91906" w:rsidRPr="002C30ED" w:rsidRDefault="00E91906" w:rsidP="00E91906">
      <w:pPr>
        <w:pStyle w:val="BESLUT"/>
        <w:ind w:firstLine="0"/>
        <w:rPr>
          <w:sz w:val="24"/>
          <w:szCs w:val="24"/>
        </w:rPr>
      </w:pPr>
    </w:p>
    <w:p w14:paraId="6AFACCB3" w14:textId="77777777" w:rsidR="00E91906" w:rsidRPr="002C30ED" w:rsidRDefault="00E91906" w:rsidP="00E91906">
      <w:pPr>
        <w:pStyle w:val="BESLUT"/>
        <w:ind w:firstLine="0"/>
        <w:rPr>
          <w:b/>
          <w:sz w:val="24"/>
          <w:szCs w:val="24"/>
        </w:rPr>
      </w:pPr>
      <w:r w:rsidRPr="002C30ED">
        <w:rPr>
          <w:b/>
          <w:sz w:val="24"/>
          <w:szCs w:val="24"/>
        </w:rPr>
        <w:t xml:space="preserve">Beslut: </w:t>
      </w:r>
    </w:p>
    <w:p w14:paraId="10926302" w14:textId="77777777" w:rsidR="00E91906" w:rsidRDefault="00E91906" w:rsidP="00E91906">
      <w:pPr>
        <w:ind w:left="2608" w:firstLine="1304"/>
        <w:rPr>
          <w:rFonts w:ascii="Calibri" w:hAnsi="Calibri"/>
          <w:b/>
          <w:caps/>
          <w:sz w:val="28"/>
          <w:szCs w:val="28"/>
        </w:rPr>
      </w:pPr>
      <w:bookmarkStart w:id="12" w:name="_Toc25841637"/>
      <w:r>
        <w:rPr>
          <w:rFonts w:ascii="Calibri" w:hAnsi="Calibri"/>
          <w:sz w:val="28"/>
          <w:szCs w:val="28"/>
        </w:rPr>
        <w:br w:type="page"/>
      </w:r>
    </w:p>
    <w:p w14:paraId="4EEB1807" w14:textId="0ADB0D1A" w:rsidR="009F72F5" w:rsidRPr="009032B8" w:rsidRDefault="009F72F5" w:rsidP="009F72F5">
      <w:pPr>
        <w:pStyle w:val="RENDERUBRIK"/>
        <w:spacing w:line="240" w:lineRule="auto"/>
        <w:ind w:left="0" w:right="567"/>
        <w:rPr>
          <w:rFonts w:ascii="Calibri" w:hAnsi="Calibri"/>
          <w:sz w:val="28"/>
          <w:szCs w:val="28"/>
        </w:rPr>
      </w:pPr>
      <w:bookmarkStart w:id="13" w:name="_Toc26346526"/>
      <w:r w:rsidRPr="009032B8">
        <w:rPr>
          <w:rFonts w:ascii="Calibri" w:hAnsi="Calibri"/>
          <w:sz w:val="28"/>
          <w:szCs w:val="28"/>
        </w:rPr>
        <w:lastRenderedPageBreak/>
        <w:t xml:space="preserve">§ </w:t>
      </w:r>
      <w:r>
        <w:rPr>
          <w:rFonts w:ascii="Calibri" w:hAnsi="Calibri"/>
          <w:sz w:val="28"/>
          <w:szCs w:val="28"/>
        </w:rPr>
        <w:t>77 AVLOPPSVATTENAVGIFT 2019</w:t>
      </w:r>
      <w:bookmarkEnd w:id="13"/>
      <w:r w:rsidRPr="009032B8">
        <w:rPr>
          <w:rFonts w:ascii="Calibri" w:hAnsi="Calibri"/>
          <w:sz w:val="28"/>
          <w:szCs w:val="28"/>
        </w:rPr>
        <w:t xml:space="preserve"> </w:t>
      </w:r>
    </w:p>
    <w:bookmarkEnd w:id="12"/>
    <w:p w14:paraId="4CCF1EC4" w14:textId="77777777" w:rsidR="009F72F5" w:rsidRDefault="009F72F5" w:rsidP="009F72F5">
      <w:pPr>
        <w:pStyle w:val="Gammalparagraf"/>
      </w:pPr>
      <w:r>
        <w:t>FKTAB § 1024/27.11.2019</w:t>
      </w:r>
    </w:p>
    <w:p w14:paraId="40DC1EF8" w14:textId="77777777" w:rsidR="009F72F5" w:rsidRDefault="009F72F5" w:rsidP="009F72F5">
      <w:pPr>
        <w:pStyle w:val="Lptext"/>
      </w:pPr>
      <w:r>
        <w:t xml:space="preserve">(…) </w:t>
      </w:r>
    </w:p>
    <w:p w14:paraId="579CDACC" w14:textId="77777777" w:rsidR="009F72F5" w:rsidRPr="00253971" w:rsidRDefault="009F72F5" w:rsidP="009F72F5">
      <w:pPr>
        <w:pStyle w:val="Lptext"/>
      </w:pPr>
      <w:r w:rsidRPr="00253971">
        <w:t>Bruksavgift avloppsvatten:</w:t>
      </w:r>
    </w:p>
    <w:p w14:paraId="3782A19F" w14:textId="77777777" w:rsidR="009F72F5" w:rsidRPr="00253971" w:rsidRDefault="009F72F5" w:rsidP="009F72F5">
      <w:pPr>
        <w:pStyle w:val="Lptext"/>
      </w:pPr>
      <w:r w:rsidRPr="00253971">
        <w:t xml:space="preserve">Höjning med 11c från 4,65€/m3 till 4,76€/m3, inkl. moms. </w:t>
      </w:r>
    </w:p>
    <w:p w14:paraId="297F1E9D" w14:textId="77777777" w:rsidR="009F72F5" w:rsidRDefault="009F72F5" w:rsidP="009F72F5">
      <w:pPr>
        <w:pStyle w:val="Lptext"/>
      </w:pPr>
      <w:r w:rsidRPr="00253971">
        <w:t>Norra Ålands Avloppsvatten höjer bruksavgift med 11 c p.g.a. ökade leveranskostnader.</w:t>
      </w:r>
      <w:r>
        <w:t xml:space="preserve"> </w:t>
      </w:r>
    </w:p>
    <w:p w14:paraId="0CC63C50" w14:textId="77777777" w:rsidR="009F72F5" w:rsidRDefault="009F72F5" w:rsidP="009F72F5">
      <w:pPr>
        <w:pStyle w:val="Lptext"/>
      </w:pPr>
      <w:r>
        <w:t>(…)</w:t>
      </w:r>
    </w:p>
    <w:p w14:paraId="2C048349" w14:textId="77777777" w:rsidR="009F72F5" w:rsidRDefault="009F72F5" w:rsidP="009F72F5">
      <w:pPr>
        <w:rPr>
          <w:b/>
          <w:szCs w:val="24"/>
        </w:rPr>
      </w:pPr>
    </w:p>
    <w:p w14:paraId="442D402A" w14:textId="77777777" w:rsidR="009F72F5" w:rsidRPr="00FD1F63" w:rsidRDefault="009F72F5" w:rsidP="00FD1F63">
      <w:pPr>
        <w:pStyle w:val="Gammalparagraf"/>
      </w:pPr>
      <w:r w:rsidRPr="00FD1F63">
        <w:t>KS § 226/3.12.2019</w:t>
      </w:r>
    </w:p>
    <w:p w14:paraId="17037163" w14:textId="77777777" w:rsidR="009F72F5" w:rsidRPr="00EA3E70" w:rsidRDefault="009F72F5" w:rsidP="009F72F5">
      <w:pPr>
        <w:pStyle w:val="Lptext"/>
      </w:pPr>
    </w:p>
    <w:p w14:paraId="7A21AC8B" w14:textId="77777777" w:rsidR="009F72F5" w:rsidRPr="00E91906" w:rsidRDefault="009F72F5" w:rsidP="009F72F5">
      <w:pPr>
        <w:pStyle w:val="Lptext"/>
      </w:pPr>
      <w:proofErr w:type="spellStart"/>
      <w:r w:rsidRPr="00E91906">
        <w:t>Tf.Kommundirektörens</w:t>
      </w:r>
      <w:proofErr w:type="spellEnd"/>
      <w:r w:rsidRPr="00E91906">
        <w:t xml:space="preserve"> förslag: </w:t>
      </w:r>
    </w:p>
    <w:p w14:paraId="0CB81E6C" w14:textId="414E343F" w:rsidR="009F72F5" w:rsidRDefault="009F72F5" w:rsidP="009F72F5">
      <w:pPr>
        <w:pStyle w:val="Lptext"/>
      </w:pPr>
      <w:r w:rsidRPr="00E91906">
        <w:t>Kommunstyrelsen föreslår inför kommunfullmäktige att bruksavgiften för avloppsvatten enligt Finströms kommunaltekniska Ab:s förslag fastställs till 4,76 euro per kubikmeter (</w:t>
      </w:r>
      <w:proofErr w:type="spellStart"/>
      <w:r w:rsidRPr="00E91906">
        <w:t>inkl</w:t>
      </w:r>
      <w:proofErr w:type="spellEnd"/>
      <w:r w:rsidRPr="00E91906">
        <w:t xml:space="preserve"> moms) år 2020.</w:t>
      </w:r>
      <w:r w:rsidRPr="00E91906">
        <w:cr/>
        <w:t>Beslut:</w:t>
      </w:r>
    </w:p>
    <w:p w14:paraId="0AC5428C" w14:textId="77777777" w:rsidR="00360FC5" w:rsidRPr="00EA3E70" w:rsidRDefault="00360FC5" w:rsidP="00360FC5">
      <w:pPr>
        <w:pStyle w:val="Lptext"/>
        <w:rPr>
          <w:b/>
        </w:rPr>
      </w:pPr>
      <w:r>
        <w:t>Enligt förslag.</w:t>
      </w:r>
    </w:p>
    <w:p w14:paraId="307D95C5" w14:textId="77777777" w:rsidR="009F72F5" w:rsidRDefault="009F72F5">
      <w:pPr>
        <w:rPr>
          <w:rFonts w:ascii="Calibri" w:hAnsi="Calibri"/>
          <w:b/>
          <w:caps/>
          <w:sz w:val="28"/>
          <w:szCs w:val="28"/>
        </w:rPr>
      </w:pPr>
    </w:p>
    <w:p w14:paraId="1F64E2F2" w14:textId="138B5089" w:rsidR="00E91906" w:rsidRPr="002C30ED" w:rsidRDefault="00E91906" w:rsidP="00E91906">
      <w:pPr>
        <w:pStyle w:val="BESLUT"/>
        <w:ind w:left="0" w:firstLine="0"/>
        <w:rPr>
          <w:b/>
          <w:sz w:val="24"/>
          <w:szCs w:val="24"/>
        </w:rPr>
      </w:pPr>
      <w:r w:rsidRPr="002C30ED">
        <w:rPr>
          <w:b/>
          <w:sz w:val="24"/>
          <w:szCs w:val="24"/>
        </w:rPr>
        <w:t xml:space="preserve">KF § </w:t>
      </w:r>
      <w:r>
        <w:rPr>
          <w:b/>
          <w:sz w:val="24"/>
          <w:szCs w:val="24"/>
        </w:rPr>
        <w:t>77</w:t>
      </w:r>
      <w:r w:rsidRPr="002C30ED">
        <w:rPr>
          <w:b/>
          <w:sz w:val="24"/>
          <w:szCs w:val="24"/>
        </w:rPr>
        <w:tab/>
      </w:r>
    </w:p>
    <w:p w14:paraId="7C6330DB" w14:textId="6E206D9E" w:rsidR="00E91906" w:rsidRPr="00E91906" w:rsidRDefault="00E91906" w:rsidP="00E91906">
      <w:pPr>
        <w:ind w:left="1985"/>
        <w:rPr>
          <w:rFonts w:asciiTheme="minorHAnsi" w:hAnsiTheme="minorHAnsi" w:cstheme="minorHAnsi"/>
        </w:rPr>
      </w:pPr>
      <w:r w:rsidRPr="00E91906">
        <w:rPr>
          <w:rFonts w:asciiTheme="minorHAnsi" w:hAnsiTheme="minorHAnsi" w:cstheme="minorHAnsi"/>
        </w:rPr>
        <w:t>Kommunstyrelsen föreslår inför kommunfullmäktige att avloppsvattenavgiften för år 2020 fastställs till 4,76 euro per kubikmeter (</w:t>
      </w:r>
      <w:proofErr w:type="spellStart"/>
      <w:r w:rsidRPr="00E91906">
        <w:rPr>
          <w:rFonts w:asciiTheme="minorHAnsi" w:hAnsiTheme="minorHAnsi" w:cstheme="minorHAnsi"/>
        </w:rPr>
        <w:t>inkl</w:t>
      </w:r>
      <w:proofErr w:type="spellEnd"/>
      <w:r w:rsidRPr="00E91906">
        <w:rPr>
          <w:rFonts w:asciiTheme="minorHAnsi" w:hAnsiTheme="minorHAnsi" w:cstheme="minorHAnsi"/>
        </w:rPr>
        <w:t xml:space="preserve"> moms).</w:t>
      </w:r>
    </w:p>
    <w:p w14:paraId="045644B0" w14:textId="77777777" w:rsidR="00E91906" w:rsidRPr="002C30ED" w:rsidRDefault="00E91906" w:rsidP="00E91906">
      <w:pPr>
        <w:pStyle w:val="BESLUT"/>
        <w:ind w:firstLine="0"/>
        <w:rPr>
          <w:sz w:val="24"/>
          <w:szCs w:val="24"/>
        </w:rPr>
      </w:pPr>
    </w:p>
    <w:p w14:paraId="7C95C29D" w14:textId="77777777" w:rsidR="00E91906" w:rsidRPr="002C30ED" w:rsidRDefault="00E91906" w:rsidP="00E91906">
      <w:pPr>
        <w:pStyle w:val="BESLUT"/>
        <w:ind w:firstLine="0"/>
        <w:rPr>
          <w:b/>
          <w:sz w:val="24"/>
          <w:szCs w:val="24"/>
        </w:rPr>
      </w:pPr>
      <w:r w:rsidRPr="002C30ED">
        <w:rPr>
          <w:b/>
          <w:sz w:val="24"/>
          <w:szCs w:val="24"/>
        </w:rPr>
        <w:t xml:space="preserve">Beslut: </w:t>
      </w:r>
    </w:p>
    <w:p w14:paraId="4AA4E12D" w14:textId="77777777" w:rsidR="00FD1F63" w:rsidRDefault="00FD1F63">
      <w:pPr>
        <w:rPr>
          <w:rFonts w:ascii="Calibri" w:hAnsi="Calibri"/>
          <w:b/>
          <w:caps/>
          <w:sz w:val="28"/>
          <w:szCs w:val="28"/>
        </w:rPr>
      </w:pPr>
    </w:p>
    <w:p w14:paraId="4A34A36F" w14:textId="77777777" w:rsidR="00E91906" w:rsidRDefault="00E91906">
      <w:pPr>
        <w:rPr>
          <w:rFonts w:ascii="Calibri" w:hAnsi="Calibri"/>
          <w:b/>
          <w:caps/>
          <w:sz w:val="28"/>
          <w:szCs w:val="28"/>
        </w:rPr>
      </w:pPr>
      <w:r>
        <w:rPr>
          <w:rFonts w:ascii="Calibri" w:hAnsi="Calibri"/>
          <w:sz w:val="28"/>
          <w:szCs w:val="28"/>
        </w:rPr>
        <w:br w:type="page"/>
      </w:r>
    </w:p>
    <w:p w14:paraId="7BA8F0FF" w14:textId="0422E840" w:rsidR="00FD1F63" w:rsidRDefault="00FD1F63" w:rsidP="00FD1F63">
      <w:pPr>
        <w:pStyle w:val="RENDERUBRIK"/>
        <w:spacing w:line="240" w:lineRule="auto"/>
        <w:ind w:left="0" w:right="567"/>
        <w:rPr>
          <w:rFonts w:ascii="Calibri" w:hAnsi="Calibri"/>
          <w:sz w:val="28"/>
          <w:szCs w:val="28"/>
        </w:rPr>
      </w:pPr>
      <w:bookmarkStart w:id="14" w:name="_Toc26346527"/>
      <w:r w:rsidRPr="009032B8">
        <w:rPr>
          <w:rFonts w:ascii="Calibri" w:hAnsi="Calibri"/>
          <w:sz w:val="28"/>
          <w:szCs w:val="28"/>
        </w:rPr>
        <w:lastRenderedPageBreak/>
        <w:t xml:space="preserve">§ </w:t>
      </w:r>
      <w:r>
        <w:rPr>
          <w:rFonts w:ascii="Calibri" w:hAnsi="Calibri"/>
          <w:sz w:val="28"/>
          <w:szCs w:val="28"/>
        </w:rPr>
        <w:t>78</w:t>
      </w:r>
      <w:r w:rsidRPr="009032B8">
        <w:rPr>
          <w:rFonts w:ascii="Calibri" w:hAnsi="Calibri"/>
          <w:sz w:val="28"/>
          <w:szCs w:val="28"/>
        </w:rPr>
        <w:t xml:space="preserve"> </w:t>
      </w:r>
      <w:r>
        <w:rPr>
          <w:rFonts w:ascii="Calibri" w:hAnsi="Calibri"/>
          <w:sz w:val="28"/>
          <w:szCs w:val="28"/>
        </w:rPr>
        <w:t>FÖRVALTNINGSSTADGA</w:t>
      </w:r>
      <w:bookmarkEnd w:id="14"/>
    </w:p>
    <w:p w14:paraId="0F688E3E" w14:textId="77777777" w:rsidR="00FD1F63" w:rsidRPr="00FD1F63" w:rsidRDefault="00FD1F63" w:rsidP="00FD1F63">
      <w:pPr>
        <w:pStyle w:val="Gammalparagraf"/>
      </w:pPr>
      <w:r w:rsidRPr="00FD1F63">
        <w:t>KS § 223/3.12.2019</w:t>
      </w:r>
    </w:p>
    <w:p w14:paraId="39258FA7" w14:textId="77777777" w:rsidR="00FD1F63" w:rsidRPr="00FD1F63" w:rsidRDefault="00FD1F63" w:rsidP="00FD1F63">
      <w:pPr>
        <w:tabs>
          <w:tab w:val="left" w:pos="3402"/>
          <w:tab w:val="left" w:pos="4820"/>
        </w:tabs>
        <w:spacing w:after="60"/>
        <w:ind w:left="3402" w:right="567" w:hanging="1417"/>
        <w:rPr>
          <w:rFonts w:ascii="Calibri" w:hAnsi="Calibri"/>
        </w:rPr>
      </w:pPr>
      <w:r w:rsidRPr="00FD1F63">
        <w:rPr>
          <w:rFonts w:ascii="Calibri" w:hAnsi="Calibri"/>
        </w:rPr>
        <w:t>Bilaga:</w:t>
      </w:r>
      <w:r w:rsidRPr="00FD1F63">
        <w:rPr>
          <w:rFonts w:ascii="Calibri" w:hAnsi="Calibri"/>
        </w:rPr>
        <w:tab/>
      </w:r>
      <w:r w:rsidRPr="00FD1F63">
        <w:rPr>
          <w:rFonts w:ascii="Calibri" w:hAnsi="Calibri"/>
          <w:szCs w:val="24"/>
        </w:rPr>
        <w:t>Beskrivning av de föreslagna förändringarna i jämförelse med nu gällande förvaltningsstadga</w:t>
      </w:r>
      <w:r w:rsidRPr="00FD1F63">
        <w:rPr>
          <w:rFonts w:ascii="Calibri" w:hAnsi="Calibri"/>
        </w:rPr>
        <w:tab/>
      </w:r>
    </w:p>
    <w:p w14:paraId="7104DD2C" w14:textId="77777777" w:rsidR="00FD1F63" w:rsidRPr="00FD1F63" w:rsidRDefault="00FD1F63" w:rsidP="00FD1F63">
      <w:pPr>
        <w:tabs>
          <w:tab w:val="left" w:pos="3402"/>
          <w:tab w:val="left" w:pos="4820"/>
        </w:tabs>
        <w:spacing w:after="60"/>
        <w:ind w:left="3402" w:right="567" w:hanging="1417"/>
        <w:rPr>
          <w:rFonts w:ascii="Calibri" w:hAnsi="Calibri"/>
          <w:szCs w:val="24"/>
        </w:rPr>
      </w:pPr>
      <w:r w:rsidRPr="00FD1F63">
        <w:rPr>
          <w:rFonts w:ascii="Calibri" w:hAnsi="Calibri"/>
        </w:rPr>
        <w:t>Bilaga:</w:t>
      </w:r>
      <w:r w:rsidRPr="00FD1F63">
        <w:rPr>
          <w:rFonts w:ascii="Calibri" w:hAnsi="Calibri"/>
        </w:rPr>
        <w:tab/>
      </w:r>
      <w:r w:rsidRPr="00FD1F63">
        <w:rPr>
          <w:rFonts w:ascii="Calibri" w:hAnsi="Calibri"/>
          <w:szCs w:val="24"/>
        </w:rPr>
        <w:t>Förslag till ny förvaltningsstadga</w:t>
      </w:r>
    </w:p>
    <w:p w14:paraId="62A5C337" w14:textId="77777777" w:rsidR="00FD1F63" w:rsidRPr="00FD1F63" w:rsidRDefault="00FD1F63" w:rsidP="00FD1F63">
      <w:pPr>
        <w:tabs>
          <w:tab w:val="left" w:pos="3402"/>
          <w:tab w:val="left" w:pos="4820"/>
        </w:tabs>
        <w:spacing w:after="60"/>
        <w:ind w:left="3402" w:right="567" w:hanging="1417"/>
        <w:rPr>
          <w:rFonts w:ascii="Calibri" w:hAnsi="Calibri"/>
        </w:rPr>
      </w:pPr>
    </w:p>
    <w:p w14:paraId="0C3EF3E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i/>
          <w:iCs/>
        </w:rPr>
        <w:t xml:space="preserve">Förvaltningsstadga för Finströms kommun </w:t>
      </w:r>
      <w:r w:rsidRPr="00FD1F63">
        <w:rPr>
          <w:rFonts w:ascii="Calibri" w:hAnsi="Calibri"/>
        </w:rPr>
        <w:t xml:space="preserve">antogs av kommunfullmäktige den 26 november 2015 (§ 84). Samma datum antogs </w:t>
      </w:r>
      <w:r w:rsidRPr="00FD1F63">
        <w:rPr>
          <w:rFonts w:ascii="Calibri" w:hAnsi="Calibri"/>
          <w:i/>
          <w:iCs/>
        </w:rPr>
        <w:t>Instruktion för invånarnämnden</w:t>
      </w:r>
      <w:r w:rsidRPr="00FD1F63">
        <w:rPr>
          <w:rFonts w:ascii="Calibri" w:hAnsi="Calibri"/>
        </w:rPr>
        <w:t xml:space="preserve"> (§ 87) samt Instruktion för samhällsnämnden (§ 85). Genom förvaltningsstadgan och instruktionerna fastställdes kommunens nämndorganisation, antalet nämnder ändrades från fem till två.    </w:t>
      </w:r>
    </w:p>
    <w:p w14:paraId="6620372A" w14:textId="77777777" w:rsidR="00FD1F63" w:rsidRPr="00FD1F63" w:rsidRDefault="00FD1F63" w:rsidP="00FD1F63">
      <w:pPr>
        <w:tabs>
          <w:tab w:val="left" w:pos="3402"/>
          <w:tab w:val="left" w:pos="4820"/>
        </w:tabs>
        <w:spacing w:after="60"/>
        <w:ind w:left="1985" w:right="567"/>
        <w:rPr>
          <w:rFonts w:ascii="Calibri" w:hAnsi="Calibri"/>
          <w:szCs w:val="24"/>
        </w:rPr>
      </w:pPr>
      <w:r w:rsidRPr="00FD1F63">
        <w:rPr>
          <w:rFonts w:ascii="Calibri" w:hAnsi="Calibri"/>
          <w:szCs w:val="24"/>
        </w:rPr>
        <w:t>Efter att stadgorna och instruktionerna trädde ikraft den 1 januari 2016 har reformen av nämndorganisationen utvärderats och befintliga styrdokument bearbetats för att ytterligare förtydliga kommunens organisation.  Arbetet har utmynnat i förslag om att en ny förvaltningsstadga antas, i vilken instruktionerna för nämnderna ingår och ett nytt kapitel som närmare reglerar beslutanderätten gällande personalfrågor införs. Ändringarna syftar till att förtydliga de oklarheter som förvaltningen erfarit sedan den nya organisationen infördes.</w:t>
      </w:r>
    </w:p>
    <w:p w14:paraId="7CF13A51" w14:textId="77777777" w:rsidR="00FD1F63" w:rsidRPr="00FD1F63" w:rsidRDefault="00FD1F63" w:rsidP="00FD1F63">
      <w:pPr>
        <w:tabs>
          <w:tab w:val="left" w:pos="3402"/>
          <w:tab w:val="left" w:pos="4820"/>
        </w:tabs>
        <w:spacing w:after="60"/>
        <w:ind w:left="1985" w:right="567"/>
        <w:rPr>
          <w:rFonts w:ascii="Calibri" w:hAnsi="Calibri"/>
          <w:szCs w:val="24"/>
        </w:rPr>
      </w:pPr>
      <w:r w:rsidRPr="00FD1F63">
        <w:rPr>
          <w:rFonts w:ascii="Calibri" w:hAnsi="Calibri"/>
          <w:szCs w:val="24"/>
        </w:rPr>
        <w:t>Efter att den nya förvaltningsstadgan trätt i kraft kan nämnderna anta nya delegeringsordningar.</w:t>
      </w:r>
    </w:p>
    <w:p w14:paraId="27C4FB3D" w14:textId="77777777" w:rsidR="00FD1F63" w:rsidRPr="00E91906" w:rsidRDefault="00FD1F63" w:rsidP="00FD1F63">
      <w:pPr>
        <w:tabs>
          <w:tab w:val="left" w:pos="3402"/>
          <w:tab w:val="left" w:pos="4820"/>
        </w:tabs>
        <w:spacing w:before="120" w:after="60"/>
        <w:ind w:left="1985" w:right="567"/>
        <w:rPr>
          <w:rFonts w:ascii="Calibri" w:hAnsi="Calibri"/>
        </w:rPr>
      </w:pPr>
      <w:proofErr w:type="spellStart"/>
      <w:r w:rsidRPr="00E91906">
        <w:rPr>
          <w:rFonts w:ascii="Calibri" w:hAnsi="Calibri"/>
        </w:rPr>
        <w:t>Tf.Kommundirektörens</w:t>
      </w:r>
      <w:proofErr w:type="spellEnd"/>
      <w:r w:rsidRPr="00E91906">
        <w:rPr>
          <w:rFonts w:ascii="Calibri" w:hAnsi="Calibri"/>
        </w:rPr>
        <w:t xml:space="preserve"> förslag:</w:t>
      </w:r>
    </w:p>
    <w:p w14:paraId="4AE70B0E" w14:textId="77777777" w:rsidR="00FD1F63" w:rsidRPr="00E91906" w:rsidRDefault="00FD1F63" w:rsidP="00FD1F63">
      <w:pPr>
        <w:tabs>
          <w:tab w:val="left" w:pos="3402"/>
          <w:tab w:val="left" w:pos="4820"/>
        </w:tabs>
        <w:spacing w:after="60"/>
        <w:ind w:left="1985" w:right="567"/>
        <w:rPr>
          <w:rFonts w:ascii="Calibri" w:hAnsi="Calibri"/>
        </w:rPr>
      </w:pPr>
      <w:r w:rsidRPr="00E91906">
        <w:rPr>
          <w:rFonts w:ascii="Calibri" w:hAnsi="Calibri"/>
        </w:rPr>
        <w:t xml:space="preserve">Kommunstyrelsen beslutar föreslå inför kommunfullmäktige att en ny förvaltningsstadga antas enligt bilaga att gälla från och med den 1 januari 2020, och därmed upphäva </w:t>
      </w:r>
      <w:r w:rsidRPr="00E91906">
        <w:rPr>
          <w:rFonts w:ascii="Calibri" w:hAnsi="Calibri"/>
          <w:i/>
          <w:iCs/>
        </w:rPr>
        <w:t>Förvaltningsstadga för Finström kommun</w:t>
      </w:r>
      <w:r w:rsidRPr="00E91906">
        <w:rPr>
          <w:rFonts w:ascii="Calibri" w:hAnsi="Calibri"/>
        </w:rPr>
        <w:t xml:space="preserve"> av den 1 januari 2016; </w:t>
      </w:r>
      <w:r w:rsidRPr="00E91906">
        <w:rPr>
          <w:rFonts w:ascii="Calibri" w:hAnsi="Calibri"/>
          <w:i/>
          <w:iCs/>
        </w:rPr>
        <w:t>Instruktion för invånarnämnden</w:t>
      </w:r>
      <w:r w:rsidRPr="00E91906">
        <w:rPr>
          <w:rFonts w:ascii="Calibri" w:hAnsi="Calibri"/>
        </w:rPr>
        <w:t xml:space="preserve"> av den 1 januari 2016; </w:t>
      </w:r>
      <w:r w:rsidRPr="00E91906">
        <w:rPr>
          <w:rFonts w:ascii="Calibri" w:hAnsi="Calibri"/>
          <w:i/>
          <w:iCs/>
        </w:rPr>
        <w:t>Instruktion för samhällsnämnden</w:t>
      </w:r>
      <w:r w:rsidRPr="00E91906">
        <w:rPr>
          <w:rFonts w:ascii="Calibri" w:hAnsi="Calibri"/>
        </w:rPr>
        <w:t xml:space="preserve"> av den 1 januari 2016 från och med den 1 januari 2020.</w:t>
      </w:r>
    </w:p>
    <w:p w14:paraId="41F68167" w14:textId="76266867" w:rsidR="00FD1F63" w:rsidRDefault="00FD1F63" w:rsidP="00FD1F63">
      <w:pPr>
        <w:tabs>
          <w:tab w:val="left" w:pos="3402"/>
          <w:tab w:val="left" w:pos="4820"/>
        </w:tabs>
        <w:spacing w:before="120" w:after="60"/>
        <w:ind w:left="1985" w:right="567"/>
        <w:rPr>
          <w:rFonts w:ascii="Calibri" w:hAnsi="Calibri"/>
        </w:rPr>
      </w:pPr>
      <w:r w:rsidRPr="00E91906">
        <w:rPr>
          <w:rFonts w:ascii="Calibri" w:hAnsi="Calibri"/>
        </w:rPr>
        <w:t>Beslut:</w:t>
      </w:r>
    </w:p>
    <w:p w14:paraId="1952B79E" w14:textId="77777777" w:rsidR="00807B10" w:rsidRDefault="00807B10" w:rsidP="00807B10">
      <w:pPr>
        <w:pStyle w:val="Lptext"/>
      </w:pPr>
      <w:r>
        <w:t xml:space="preserve">Kommunstyrelsen föreslår inför kommunfullmäktige att en ny </w:t>
      </w:r>
      <w:proofErr w:type="spellStart"/>
      <w:r>
        <w:t>förvaltningstadga</w:t>
      </w:r>
      <w:proofErr w:type="spellEnd"/>
      <w:r>
        <w:t xml:space="preserve"> antas enligt bilaga att gälla från och med den 1 januari 2020, med följande ändringar:</w:t>
      </w:r>
    </w:p>
    <w:p w14:paraId="155AE7CA" w14:textId="77777777" w:rsidR="00807B10" w:rsidRDefault="00807B10" w:rsidP="00807B10">
      <w:pPr>
        <w:pStyle w:val="Lptext"/>
      </w:pPr>
      <w:r>
        <w:t>§ 48 antalet styreledamöter ändas från 7, till 5-7;</w:t>
      </w:r>
    </w:p>
    <w:p w14:paraId="5B7AFD7C" w14:textId="77777777" w:rsidR="00807B10" w:rsidRDefault="00807B10" w:rsidP="00807B10">
      <w:pPr>
        <w:pStyle w:val="Lptext"/>
      </w:pPr>
      <w:r>
        <w:t>§ 53 antalet ledamöter i invånarnämnden ändras från 7 till 5-7;</w:t>
      </w:r>
    </w:p>
    <w:p w14:paraId="185B545E" w14:textId="77777777" w:rsidR="00807B10" w:rsidRDefault="00807B10" w:rsidP="00807B10">
      <w:pPr>
        <w:pStyle w:val="Lptext"/>
      </w:pPr>
      <w:r>
        <w:t>§ 58 antalet ledamöter i samhällsnämnden ändras från 7 till 5-7;</w:t>
      </w:r>
    </w:p>
    <w:p w14:paraId="02C05738" w14:textId="77777777" w:rsidR="00807B10" w:rsidRDefault="00807B10" w:rsidP="00807B10">
      <w:pPr>
        <w:pStyle w:val="Lptext"/>
      </w:pPr>
      <w:r>
        <w:t xml:space="preserve">§ 52 </w:t>
      </w:r>
      <w:r>
        <w:rPr>
          <w:rFonts w:asciiTheme="minorHAnsi" w:hAnsiTheme="minorHAnsi" w:cstheme="minorHAnsi"/>
        </w:rPr>
        <w:t>kompletteras med ” för en period om högst ett år”</w:t>
      </w:r>
    </w:p>
    <w:p w14:paraId="27DEB43F" w14:textId="77777777" w:rsidR="00807B10" w:rsidRDefault="00807B10" w:rsidP="00807B10">
      <w:pPr>
        <w:pStyle w:val="Lptext"/>
      </w:pPr>
      <w:r>
        <w:t xml:space="preserve">Kommunstyrelsen föreslår därmed även att </w:t>
      </w:r>
      <w:r>
        <w:rPr>
          <w:i/>
          <w:iCs/>
        </w:rPr>
        <w:t>Förvaltningsstadga för Finström kommun</w:t>
      </w:r>
      <w:r>
        <w:t xml:space="preserve"> av den 1 januari 2016; </w:t>
      </w:r>
      <w:r>
        <w:rPr>
          <w:i/>
          <w:iCs/>
        </w:rPr>
        <w:t>Instruktion för invånarnämnden</w:t>
      </w:r>
      <w:r>
        <w:t xml:space="preserve"> av den 1 januari 2016; </w:t>
      </w:r>
      <w:r>
        <w:rPr>
          <w:i/>
          <w:iCs/>
        </w:rPr>
        <w:t>Instruktion för samhällsnämnden</w:t>
      </w:r>
      <w:r>
        <w:t xml:space="preserve"> av den 1 januari 2016 upphävs från och med den 1 januari 2020.</w:t>
      </w:r>
    </w:p>
    <w:p w14:paraId="3A802D48" w14:textId="77777777" w:rsidR="00807B10" w:rsidRPr="00E91906" w:rsidRDefault="00807B10" w:rsidP="00FD1F63">
      <w:pPr>
        <w:tabs>
          <w:tab w:val="left" w:pos="3402"/>
          <w:tab w:val="left" w:pos="4820"/>
        </w:tabs>
        <w:spacing w:before="120" w:after="60"/>
        <w:ind w:left="1985" w:right="567"/>
        <w:rPr>
          <w:rFonts w:ascii="Calibri" w:hAnsi="Calibri"/>
        </w:rPr>
      </w:pPr>
    </w:p>
    <w:p w14:paraId="7F5EF095" w14:textId="22420215" w:rsidR="00E91906" w:rsidRPr="002C30ED" w:rsidRDefault="00FD1F63" w:rsidP="00E91906">
      <w:pPr>
        <w:pStyle w:val="BESLUT"/>
        <w:ind w:left="0" w:firstLine="0"/>
        <w:rPr>
          <w:b/>
          <w:sz w:val="24"/>
          <w:szCs w:val="24"/>
        </w:rPr>
      </w:pPr>
      <w:r w:rsidRPr="009032B8">
        <w:rPr>
          <w:sz w:val="28"/>
          <w:szCs w:val="28"/>
        </w:rPr>
        <w:lastRenderedPageBreak/>
        <w:t xml:space="preserve"> </w:t>
      </w:r>
      <w:r w:rsidR="00E91906" w:rsidRPr="002C30ED">
        <w:rPr>
          <w:b/>
          <w:sz w:val="24"/>
          <w:szCs w:val="24"/>
        </w:rPr>
        <w:t xml:space="preserve">KF § </w:t>
      </w:r>
      <w:r w:rsidR="00E91906">
        <w:rPr>
          <w:b/>
          <w:sz w:val="24"/>
          <w:szCs w:val="24"/>
        </w:rPr>
        <w:t>78</w:t>
      </w:r>
      <w:r w:rsidR="00E91906" w:rsidRPr="002C30ED">
        <w:rPr>
          <w:b/>
          <w:sz w:val="24"/>
          <w:szCs w:val="24"/>
        </w:rPr>
        <w:tab/>
      </w:r>
    </w:p>
    <w:p w14:paraId="4E024BDF" w14:textId="77777777" w:rsidR="00807B10" w:rsidRPr="00FD1F63" w:rsidRDefault="00807B10" w:rsidP="00807B10">
      <w:pPr>
        <w:tabs>
          <w:tab w:val="left" w:pos="3402"/>
          <w:tab w:val="left" w:pos="4820"/>
        </w:tabs>
        <w:spacing w:after="60"/>
        <w:ind w:left="3402" w:right="567" w:hanging="1417"/>
        <w:rPr>
          <w:rFonts w:ascii="Calibri" w:hAnsi="Calibri"/>
        </w:rPr>
      </w:pPr>
      <w:r w:rsidRPr="00FD1F63">
        <w:rPr>
          <w:rFonts w:ascii="Calibri" w:hAnsi="Calibri"/>
        </w:rPr>
        <w:t>Bilaga:</w:t>
      </w:r>
      <w:r w:rsidRPr="00FD1F63">
        <w:rPr>
          <w:rFonts w:ascii="Calibri" w:hAnsi="Calibri"/>
        </w:rPr>
        <w:tab/>
      </w:r>
      <w:r w:rsidRPr="00FD1F63">
        <w:rPr>
          <w:rFonts w:ascii="Calibri" w:hAnsi="Calibri"/>
          <w:szCs w:val="24"/>
        </w:rPr>
        <w:t>Beskrivning av de föreslagna förändringarna i jämförelse med nu gällande förvaltningsstadga</w:t>
      </w:r>
      <w:r w:rsidRPr="00FD1F63">
        <w:rPr>
          <w:rFonts w:ascii="Calibri" w:hAnsi="Calibri"/>
        </w:rPr>
        <w:tab/>
      </w:r>
    </w:p>
    <w:p w14:paraId="49258340" w14:textId="77777777" w:rsidR="00807B10" w:rsidRPr="00FD1F63" w:rsidRDefault="00807B10" w:rsidP="00807B10">
      <w:pPr>
        <w:tabs>
          <w:tab w:val="left" w:pos="3402"/>
          <w:tab w:val="left" w:pos="4820"/>
        </w:tabs>
        <w:spacing w:after="60"/>
        <w:ind w:left="3402" w:right="567" w:hanging="1417"/>
        <w:rPr>
          <w:rFonts w:ascii="Calibri" w:hAnsi="Calibri"/>
          <w:szCs w:val="24"/>
        </w:rPr>
      </w:pPr>
      <w:r w:rsidRPr="00FD1F63">
        <w:rPr>
          <w:rFonts w:ascii="Calibri" w:hAnsi="Calibri"/>
        </w:rPr>
        <w:t>Bilaga:</w:t>
      </w:r>
      <w:r w:rsidRPr="00FD1F63">
        <w:rPr>
          <w:rFonts w:ascii="Calibri" w:hAnsi="Calibri"/>
        </w:rPr>
        <w:tab/>
      </w:r>
      <w:r w:rsidRPr="00FD1F63">
        <w:rPr>
          <w:rFonts w:ascii="Calibri" w:hAnsi="Calibri"/>
          <w:szCs w:val="24"/>
        </w:rPr>
        <w:t>Förslag till ny förvaltningsstadga</w:t>
      </w:r>
    </w:p>
    <w:p w14:paraId="2613B5EA" w14:textId="77777777" w:rsidR="00807B10" w:rsidRDefault="00807B10" w:rsidP="00E91906">
      <w:pPr>
        <w:ind w:left="1985"/>
        <w:rPr>
          <w:rFonts w:asciiTheme="minorHAnsi" w:hAnsiTheme="minorHAnsi"/>
        </w:rPr>
      </w:pPr>
    </w:p>
    <w:p w14:paraId="2DD6FBD3" w14:textId="2B879BF4" w:rsidR="00360FC5" w:rsidRDefault="00360FC5" w:rsidP="00360FC5">
      <w:pPr>
        <w:pStyle w:val="Lptext"/>
      </w:pPr>
      <w:r>
        <w:t xml:space="preserve">Kommunstyrelsen föreslår inför kommunfullmäktige att en ny </w:t>
      </w:r>
      <w:proofErr w:type="spellStart"/>
      <w:r>
        <w:t>förvaltningstadga</w:t>
      </w:r>
      <w:proofErr w:type="spellEnd"/>
      <w:r>
        <w:t xml:space="preserve"> antas enligt bilaga att gälla från och med den 1 januari 2020.</w:t>
      </w:r>
      <w:r w:rsidRPr="00360FC5">
        <w:t xml:space="preserve"> </w:t>
      </w:r>
      <w:r>
        <w:t xml:space="preserve">Kommunstyrelsen föreslår därmed även att </w:t>
      </w:r>
      <w:r>
        <w:rPr>
          <w:i/>
          <w:iCs/>
        </w:rPr>
        <w:t>Förvaltningsstadga för Finström kommun</w:t>
      </w:r>
      <w:r>
        <w:t xml:space="preserve"> av den 1 januari 2016; </w:t>
      </w:r>
      <w:r>
        <w:rPr>
          <w:i/>
          <w:iCs/>
        </w:rPr>
        <w:t>Instruktion för invånarnämnden</w:t>
      </w:r>
      <w:r>
        <w:t xml:space="preserve"> av den 1 januari 2016; </w:t>
      </w:r>
      <w:r>
        <w:rPr>
          <w:i/>
          <w:iCs/>
        </w:rPr>
        <w:t>Instruktion för samhällsnämnden</w:t>
      </w:r>
      <w:r>
        <w:t xml:space="preserve"> av den 1 januari 2016 upphävs från och med den 1 januari 2020.</w:t>
      </w:r>
    </w:p>
    <w:p w14:paraId="5B334474" w14:textId="5EE5B82A" w:rsidR="00E91906" w:rsidRPr="002C30ED" w:rsidRDefault="00E91906" w:rsidP="00E91906">
      <w:pPr>
        <w:pStyle w:val="BESLUT"/>
        <w:ind w:firstLine="0"/>
        <w:rPr>
          <w:sz w:val="24"/>
          <w:szCs w:val="24"/>
        </w:rPr>
      </w:pPr>
    </w:p>
    <w:p w14:paraId="58D5FEF7" w14:textId="77777777" w:rsidR="00E91906" w:rsidRPr="002C30ED" w:rsidRDefault="00E91906" w:rsidP="00E91906">
      <w:pPr>
        <w:pStyle w:val="BESLUT"/>
        <w:ind w:firstLine="0"/>
        <w:rPr>
          <w:b/>
          <w:sz w:val="24"/>
          <w:szCs w:val="24"/>
        </w:rPr>
      </w:pPr>
      <w:r w:rsidRPr="002C30ED">
        <w:rPr>
          <w:b/>
          <w:sz w:val="24"/>
          <w:szCs w:val="24"/>
        </w:rPr>
        <w:t xml:space="preserve">Beslut: </w:t>
      </w:r>
    </w:p>
    <w:p w14:paraId="0C823910" w14:textId="732F60FE" w:rsidR="00FD1F63" w:rsidRPr="009032B8" w:rsidRDefault="00FD1F63" w:rsidP="00FD1F63">
      <w:pPr>
        <w:pStyle w:val="RENDERUBRIK"/>
        <w:spacing w:line="240" w:lineRule="auto"/>
        <w:ind w:left="0" w:right="567"/>
        <w:rPr>
          <w:rFonts w:ascii="Calibri" w:hAnsi="Calibri"/>
          <w:sz w:val="28"/>
          <w:szCs w:val="28"/>
        </w:rPr>
      </w:pPr>
    </w:p>
    <w:p w14:paraId="2CDCA4B1" w14:textId="77777777" w:rsidR="00FD1F63" w:rsidRDefault="00FD1F63" w:rsidP="00743201">
      <w:pPr>
        <w:pStyle w:val="RENDERUBRIK"/>
        <w:spacing w:line="240" w:lineRule="auto"/>
        <w:ind w:left="0" w:right="567"/>
        <w:rPr>
          <w:rFonts w:ascii="Calibri" w:hAnsi="Calibri"/>
          <w:sz w:val="28"/>
          <w:szCs w:val="28"/>
        </w:rPr>
      </w:pPr>
    </w:p>
    <w:p w14:paraId="239FB1D6" w14:textId="77777777" w:rsidR="00360FC5" w:rsidRDefault="00360FC5">
      <w:pPr>
        <w:rPr>
          <w:rFonts w:ascii="Calibri" w:hAnsi="Calibri"/>
          <w:b/>
          <w:caps/>
          <w:sz w:val="28"/>
          <w:szCs w:val="28"/>
        </w:rPr>
      </w:pPr>
      <w:r>
        <w:rPr>
          <w:rFonts w:ascii="Calibri" w:hAnsi="Calibri"/>
          <w:sz w:val="28"/>
          <w:szCs w:val="28"/>
        </w:rPr>
        <w:br w:type="page"/>
      </w:r>
    </w:p>
    <w:p w14:paraId="47DA6E63" w14:textId="40A561A4" w:rsidR="00FD1F63" w:rsidRDefault="00FD1F63" w:rsidP="00FD1F63">
      <w:pPr>
        <w:pStyle w:val="RENDERUBRIK"/>
        <w:spacing w:line="240" w:lineRule="auto"/>
        <w:ind w:left="0" w:right="567"/>
        <w:rPr>
          <w:rFonts w:ascii="Calibri" w:hAnsi="Calibri"/>
          <w:sz w:val="28"/>
          <w:szCs w:val="28"/>
        </w:rPr>
      </w:pPr>
      <w:bookmarkStart w:id="15" w:name="_Toc26346528"/>
      <w:r w:rsidRPr="009032B8">
        <w:rPr>
          <w:rFonts w:ascii="Calibri" w:hAnsi="Calibri"/>
          <w:sz w:val="28"/>
          <w:szCs w:val="28"/>
        </w:rPr>
        <w:lastRenderedPageBreak/>
        <w:t xml:space="preserve">§ </w:t>
      </w:r>
      <w:r>
        <w:rPr>
          <w:rFonts w:ascii="Calibri" w:hAnsi="Calibri"/>
          <w:sz w:val="28"/>
          <w:szCs w:val="28"/>
        </w:rPr>
        <w:t>79</w:t>
      </w:r>
      <w:r w:rsidRPr="009032B8">
        <w:rPr>
          <w:rFonts w:ascii="Calibri" w:hAnsi="Calibri"/>
          <w:sz w:val="28"/>
          <w:szCs w:val="28"/>
        </w:rPr>
        <w:t xml:space="preserve"> </w:t>
      </w:r>
      <w:r>
        <w:rPr>
          <w:rFonts w:ascii="Calibri" w:hAnsi="Calibri"/>
          <w:sz w:val="28"/>
          <w:szCs w:val="28"/>
        </w:rPr>
        <w:t>ARVODESSTADGA</w:t>
      </w:r>
      <w:bookmarkEnd w:id="15"/>
    </w:p>
    <w:p w14:paraId="47919C4B" w14:textId="77777777" w:rsidR="00FD1F63" w:rsidRPr="00FD1F63" w:rsidRDefault="00FD1F63" w:rsidP="00FD1F63">
      <w:pPr>
        <w:pStyle w:val="Gammalparagraf"/>
      </w:pPr>
      <w:r w:rsidRPr="00FD1F63">
        <w:t>KS § 227/3.12.2019</w:t>
      </w:r>
    </w:p>
    <w:p w14:paraId="3825D153"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Bilaga:</w:t>
      </w:r>
      <w:r w:rsidRPr="00FD1F63">
        <w:rPr>
          <w:rFonts w:ascii="Calibri" w:hAnsi="Calibri"/>
        </w:rPr>
        <w:tab/>
        <w:t>Arvodesstadga</w:t>
      </w:r>
    </w:p>
    <w:p w14:paraId="1DDC1C18" w14:textId="77777777" w:rsidR="00FD1F63" w:rsidRPr="00FD1F63" w:rsidRDefault="00FD1F63" w:rsidP="00FD1F63">
      <w:pPr>
        <w:tabs>
          <w:tab w:val="left" w:pos="3402"/>
          <w:tab w:val="left" w:pos="4820"/>
        </w:tabs>
        <w:spacing w:after="60"/>
        <w:ind w:left="1985" w:right="567"/>
        <w:rPr>
          <w:rFonts w:ascii="Calibri" w:hAnsi="Calibri"/>
        </w:rPr>
      </w:pPr>
    </w:p>
    <w:p w14:paraId="202E8E60"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Kommunfullmäktige reviderade 13.6.2019 (§ 40) arvodesstadgan till de delar som berörde kommunens valorgan. Kommunfullmäktige beslöt samtidigt att arvodesstadgan skulle tas upp på nytt före årets utgång inför mandatperioden 2020–2023.</w:t>
      </w:r>
    </w:p>
    <w:p w14:paraId="11C645C5" w14:textId="77777777" w:rsidR="00FD1F63" w:rsidRPr="00754E6A" w:rsidRDefault="00FD1F63" w:rsidP="00FD1F63">
      <w:pPr>
        <w:tabs>
          <w:tab w:val="left" w:pos="3402"/>
          <w:tab w:val="left" w:pos="4820"/>
        </w:tabs>
        <w:spacing w:after="60"/>
        <w:ind w:left="1985" w:right="567"/>
        <w:rPr>
          <w:rFonts w:ascii="Calibri" w:hAnsi="Calibri"/>
        </w:rPr>
      </w:pPr>
      <w:proofErr w:type="spellStart"/>
      <w:r w:rsidRPr="00754E6A">
        <w:rPr>
          <w:rFonts w:ascii="Calibri" w:hAnsi="Calibri"/>
        </w:rPr>
        <w:t>Tf.Kommundirektörens</w:t>
      </w:r>
      <w:proofErr w:type="spellEnd"/>
      <w:r w:rsidRPr="00754E6A">
        <w:rPr>
          <w:rFonts w:ascii="Calibri" w:hAnsi="Calibri"/>
        </w:rPr>
        <w:t xml:space="preserve"> förslag:</w:t>
      </w:r>
    </w:p>
    <w:p w14:paraId="7E6F6098" w14:textId="77777777" w:rsidR="00FD1F63" w:rsidRPr="00754E6A" w:rsidRDefault="00FD1F63" w:rsidP="00FD1F63">
      <w:pPr>
        <w:tabs>
          <w:tab w:val="left" w:pos="3402"/>
          <w:tab w:val="left" w:pos="4820"/>
        </w:tabs>
        <w:spacing w:after="60"/>
        <w:ind w:left="1985" w:right="567"/>
        <w:rPr>
          <w:rFonts w:ascii="Calibri" w:hAnsi="Calibri"/>
        </w:rPr>
      </w:pPr>
      <w:r w:rsidRPr="00754E6A">
        <w:rPr>
          <w:rFonts w:ascii="Calibri" w:hAnsi="Calibri"/>
        </w:rPr>
        <w:t>Kommunstyrelsen föreslår inför kommunfullmäktige att arvodesstadgan fastställs som oförändrad för mandatperioden 2020–2023 enligt bilaga.</w:t>
      </w:r>
    </w:p>
    <w:p w14:paraId="62DF4FAC" w14:textId="11124D10" w:rsidR="00FD1F63" w:rsidRDefault="00FD1F63" w:rsidP="00FD1F63">
      <w:pPr>
        <w:tabs>
          <w:tab w:val="left" w:pos="3402"/>
          <w:tab w:val="left" w:pos="4820"/>
        </w:tabs>
        <w:spacing w:after="60"/>
        <w:ind w:left="1985" w:right="567"/>
        <w:rPr>
          <w:rFonts w:ascii="Calibri" w:hAnsi="Calibri"/>
        </w:rPr>
      </w:pPr>
      <w:r w:rsidRPr="00754E6A">
        <w:rPr>
          <w:rFonts w:ascii="Calibri" w:hAnsi="Calibri"/>
        </w:rPr>
        <w:t>Beslut:</w:t>
      </w:r>
    </w:p>
    <w:p w14:paraId="06232BC5" w14:textId="099D0B74" w:rsidR="00360FC5" w:rsidRDefault="00360FC5" w:rsidP="00360FC5">
      <w:pPr>
        <w:pStyle w:val="Lptext"/>
      </w:pPr>
      <w:r>
        <w:t>Enligt förslag med ändringen att årsarvodet för lantbruksnämndens ordförande sänks till 200 euro.</w:t>
      </w:r>
    </w:p>
    <w:p w14:paraId="68CD0D0C" w14:textId="77777777" w:rsidR="00533D20" w:rsidRPr="00754E6A" w:rsidRDefault="00533D20" w:rsidP="00360FC5">
      <w:pPr>
        <w:pStyle w:val="Lptext"/>
      </w:pPr>
    </w:p>
    <w:p w14:paraId="7698119F" w14:textId="1159FD96" w:rsidR="00754E6A" w:rsidRPr="002C30ED" w:rsidRDefault="00FD1F63" w:rsidP="00754E6A">
      <w:pPr>
        <w:pStyle w:val="BESLUT"/>
        <w:ind w:left="0" w:firstLine="0"/>
        <w:rPr>
          <w:b/>
          <w:sz w:val="24"/>
          <w:szCs w:val="24"/>
        </w:rPr>
      </w:pPr>
      <w:r w:rsidRPr="009032B8">
        <w:rPr>
          <w:sz w:val="28"/>
          <w:szCs w:val="28"/>
        </w:rPr>
        <w:t xml:space="preserve"> </w:t>
      </w:r>
      <w:r w:rsidR="00754E6A" w:rsidRPr="002C30ED">
        <w:rPr>
          <w:b/>
          <w:sz w:val="24"/>
          <w:szCs w:val="24"/>
        </w:rPr>
        <w:t xml:space="preserve">KF § </w:t>
      </w:r>
      <w:r w:rsidR="00754E6A">
        <w:rPr>
          <w:b/>
          <w:sz w:val="24"/>
          <w:szCs w:val="24"/>
        </w:rPr>
        <w:t>79</w:t>
      </w:r>
      <w:r w:rsidR="00754E6A" w:rsidRPr="002C30ED">
        <w:rPr>
          <w:b/>
          <w:sz w:val="24"/>
          <w:szCs w:val="24"/>
        </w:rPr>
        <w:tab/>
      </w:r>
    </w:p>
    <w:p w14:paraId="341D2623" w14:textId="77777777" w:rsidR="00360FC5" w:rsidRPr="00FD1F63" w:rsidRDefault="00360FC5" w:rsidP="00360FC5">
      <w:pPr>
        <w:tabs>
          <w:tab w:val="left" w:pos="3402"/>
          <w:tab w:val="left" w:pos="4820"/>
        </w:tabs>
        <w:spacing w:after="60"/>
        <w:ind w:left="1985" w:right="567"/>
        <w:rPr>
          <w:rFonts w:ascii="Calibri" w:hAnsi="Calibri"/>
        </w:rPr>
      </w:pPr>
      <w:r w:rsidRPr="00FD1F63">
        <w:rPr>
          <w:rFonts w:ascii="Calibri" w:hAnsi="Calibri"/>
        </w:rPr>
        <w:t>Bilaga:</w:t>
      </w:r>
      <w:r w:rsidRPr="00FD1F63">
        <w:rPr>
          <w:rFonts w:ascii="Calibri" w:hAnsi="Calibri"/>
        </w:rPr>
        <w:tab/>
        <w:t>Arvodesstadga</w:t>
      </w:r>
    </w:p>
    <w:p w14:paraId="6B2FBC01" w14:textId="77777777" w:rsidR="00360FC5" w:rsidRDefault="00360FC5" w:rsidP="00754E6A">
      <w:pPr>
        <w:ind w:left="1985"/>
        <w:rPr>
          <w:rFonts w:asciiTheme="minorHAnsi" w:hAnsiTheme="minorHAnsi"/>
        </w:rPr>
      </w:pPr>
    </w:p>
    <w:p w14:paraId="42E8EAC9" w14:textId="077C398E" w:rsidR="00754E6A" w:rsidRDefault="00754E6A" w:rsidP="00360FC5">
      <w:pPr>
        <w:pStyle w:val="Lptext"/>
        <w:rPr>
          <w:rFonts w:asciiTheme="minorHAnsi" w:hAnsiTheme="minorHAnsi"/>
        </w:rPr>
      </w:pPr>
      <w:r w:rsidRPr="009F72F5">
        <w:rPr>
          <w:rFonts w:asciiTheme="minorHAnsi" w:hAnsiTheme="minorHAnsi"/>
        </w:rPr>
        <w:t xml:space="preserve">Kommunstyrelsen föreslår inför kommunfullmäktige att </w:t>
      </w:r>
      <w:r w:rsidRPr="00FD1F63">
        <w:t xml:space="preserve">arvodesstadgan fastställs </w:t>
      </w:r>
      <w:r w:rsidR="00360FC5">
        <w:t>med ändringen att årsarvodet för lantbruksnämndens ordförande sänks till 200 euro</w:t>
      </w:r>
      <w:r w:rsidR="00360FC5" w:rsidRPr="00FD1F63">
        <w:t xml:space="preserve"> </w:t>
      </w:r>
      <w:r w:rsidRPr="00FD1F63">
        <w:t>för mandatperioden 2020–2023 enligt bilaga</w:t>
      </w:r>
      <w:r w:rsidR="00360FC5">
        <w:t>.</w:t>
      </w:r>
    </w:p>
    <w:p w14:paraId="7C83FBC1" w14:textId="77777777" w:rsidR="00754E6A" w:rsidRPr="002C30ED" w:rsidRDefault="00754E6A" w:rsidP="00754E6A">
      <w:pPr>
        <w:pStyle w:val="BESLUT"/>
        <w:ind w:firstLine="0"/>
        <w:rPr>
          <w:sz w:val="24"/>
          <w:szCs w:val="24"/>
        </w:rPr>
      </w:pPr>
    </w:p>
    <w:p w14:paraId="6E5E1A0A" w14:textId="77777777" w:rsidR="00754E6A" w:rsidRPr="002C30ED" w:rsidRDefault="00754E6A" w:rsidP="00754E6A">
      <w:pPr>
        <w:pStyle w:val="BESLUT"/>
        <w:ind w:firstLine="0"/>
        <w:rPr>
          <w:b/>
          <w:sz w:val="24"/>
          <w:szCs w:val="24"/>
        </w:rPr>
      </w:pPr>
      <w:r w:rsidRPr="002C30ED">
        <w:rPr>
          <w:b/>
          <w:sz w:val="24"/>
          <w:szCs w:val="24"/>
        </w:rPr>
        <w:t xml:space="preserve">Beslut: </w:t>
      </w:r>
    </w:p>
    <w:p w14:paraId="7CF601E4" w14:textId="3F0542A4" w:rsidR="00FD1F63" w:rsidRPr="009032B8" w:rsidRDefault="00FD1F63" w:rsidP="00FD1F63">
      <w:pPr>
        <w:pStyle w:val="RENDERUBRIK"/>
        <w:spacing w:line="240" w:lineRule="auto"/>
        <w:ind w:left="0" w:right="567"/>
        <w:rPr>
          <w:rFonts w:ascii="Calibri" w:hAnsi="Calibri"/>
          <w:sz w:val="28"/>
          <w:szCs w:val="28"/>
        </w:rPr>
      </w:pPr>
    </w:p>
    <w:p w14:paraId="3EC67A51" w14:textId="77777777" w:rsidR="00FD1F63" w:rsidRDefault="00FD1F63" w:rsidP="00743201">
      <w:pPr>
        <w:pStyle w:val="RENDERUBRIK"/>
        <w:spacing w:line="240" w:lineRule="auto"/>
        <w:ind w:left="0" w:right="567"/>
        <w:rPr>
          <w:rFonts w:ascii="Calibri" w:hAnsi="Calibri"/>
          <w:sz w:val="28"/>
          <w:szCs w:val="28"/>
        </w:rPr>
      </w:pPr>
    </w:p>
    <w:p w14:paraId="01CBA7EE" w14:textId="77777777" w:rsidR="00FD1F63" w:rsidRDefault="00FD1F63" w:rsidP="00743201">
      <w:pPr>
        <w:pStyle w:val="RENDERUBRIK"/>
        <w:spacing w:line="240" w:lineRule="auto"/>
        <w:ind w:left="0" w:right="567"/>
        <w:rPr>
          <w:rFonts w:ascii="Calibri" w:hAnsi="Calibri"/>
          <w:sz w:val="28"/>
          <w:szCs w:val="28"/>
        </w:rPr>
      </w:pPr>
    </w:p>
    <w:p w14:paraId="6A97F92E" w14:textId="77777777" w:rsidR="00FD1F63" w:rsidRDefault="00FD1F63">
      <w:pPr>
        <w:rPr>
          <w:rFonts w:ascii="Calibri" w:hAnsi="Calibri"/>
          <w:b/>
          <w:caps/>
          <w:sz w:val="28"/>
          <w:szCs w:val="28"/>
        </w:rPr>
      </w:pPr>
      <w:r>
        <w:rPr>
          <w:rFonts w:ascii="Calibri" w:hAnsi="Calibri"/>
          <w:sz w:val="28"/>
          <w:szCs w:val="28"/>
        </w:rPr>
        <w:br w:type="page"/>
      </w:r>
    </w:p>
    <w:p w14:paraId="542807F1" w14:textId="343D5812" w:rsidR="00B06D2F" w:rsidRDefault="00055A85" w:rsidP="00743201">
      <w:pPr>
        <w:pStyle w:val="RENDERUBRIK"/>
        <w:spacing w:line="240" w:lineRule="auto"/>
        <w:ind w:left="0" w:right="567"/>
        <w:rPr>
          <w:rFonts w:ascii="Calibri" w:hAnsi="Calibri"/>
          <w:sz w:val="28"/>
          <w:szCs w:val="28"/>
        </w:rPr>
      </w:pPr>
      <w:bookmarkStart w:id="16" w:name="_Toc26346529"/>
      <w:r w:rsidRPr="009032B8">
        <w:rPr>
          <w:rFonts w:ascii="Calibri" w:hAnsi="Calibri"/>
          <w:sz w:val="28"/>
          <w:szCs w:val="28"/>
        </w:rPr>
        <w:lastRenderedPageBreak/>
        <w:t xml:space="preserve">§ </w:t>
      </w:r>
      <w:r w:rsidR="00FD1F63">
        <w:rPr>
          <w:rFonts w:ascii="Calibri" w:hAnsi="Calibri"/>
          <w:sz w:val="28"/>
          <w:szCs w:val="28"/>
        </w:rPr>
        <w:t>80</w:t>
      </w:r>
      <w:r w:rsidRPr="009032B8">
        <w:rPr>
          <w:rFonts w:ascii="Calibri" w:hAnsi="Calibri"/>
          <w:sz w:val="28"/>
          <w:szCs w:val="28"/>
        </w:rPr>
        <w:t xml:space="preserve"> </w:t>
      </w:r>
      <w:bookmarkEnd w:id="4"/>
      <w:bookmarkEnd w:id="5"/>
      <w:bookmarkEnd w:id="6"/>
      <w:bookmarkEnd w:id="7"/>
      <w:bookmarkEnd w:id="8"/>
      <w:r w:rsidR="00FD1F63">
        <w:rPr>
          <w:rFonts w:ascii="Calibri" w:hAnsi="Calibri"/>
          <w:sz w:val="28"/>
          <w:szCs w:val="28"/>
        </w:rPr>
        <w:t>ANHÅLLAN OM UTÖKAT DIRFTSBIDRAG</w:t>
      </w:r>
      <w:bookmarkEnd w:id="16"/>
      <w:r w:rsidR="00B06D2F" w:rsidRPr="009032B8">
        <w:rPr>
          <w:rFonts w:ascii="Calibri" w:hAnsi="Calibri"/>
          <w:sz w:val="28"/>
          <w:szCs w:val="28"/>
        </w:rPr>
        <w:t xml:space="preserve"> </w:t>
      </w:r>
    </w:p>
    <w:p w14:paraId="2A913034" w14:textId="77777777" w:rsidR="00FD1F63" w:rsidRPr="00FD1F63" w:rsidRDefault="00FD1F63" w:rsidP="00FD1F63">
      <w:pPr>
        <w:pStyle w:val="Gammalparagraf"/>
      </w:pPr>
      <w:r w:rsidRPr="00FD1F63">
        <w:t>KS § 228/3.12.2019</w:t>
      </w:r>
    </w:p>
    <w:p w14:paraId="1EF30FA3"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Bilaga:</w:t>
      </w:r>
      <w:r w:rsidRPr="00FD1F63">
        <w:rPr>
          <w:rFonts w:ascii="Calibri" w:hAnsi="Calibri"/>
        </w:rPr>
        <w:tab/>
        <w:t>Anhållan om utökat driftsbidrag</w:t>
      </w:r>
    </w:p>
    <w:p w14:paraId="6DABA466" w14:textId="77777777" w:rsidR="00FD1F63" w:rsidRPr="00FD1F63" w:rsidRDefault="00FD1F63" w:rsidP="00FD1F63">
      <w:pPr>
        <w:tabs>
          <w:tab w:val="left" w:pos="3402"/>
          <w:tab w:val="left" w:pos="4820"/>
        </w:tabs>
        <w:spacing w:after="60"/>
        <w:ind w:left="1985" w:right="567"/>
        <w:rPr>
          <w:rFonts w:ascii="Calibri" w:hAnsi="Calibri"/>
        </w:rPr>
      </w:pPr>
    </w:p>
    <w:p w14:paraId="6CCEC221" w14:textId="6B2CD142" w:rsid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Ålands Idrottscenter har lämnat in en anhållan om utökat driftsbidrag om maximalt 100 000 euro för verksamhetsåret 2019 enligt bilaga. Enligt budget för år 2019 finns upptaget 215 000 euro för driftsbidraget så detta innebär då att bidraget uppgår till maximalt 325 000 euro. Utfallet år 2018 var ca 275 000 euro. De främsta orsakerna till behovet av utökning benämns vara bl.a. utbyte av kassasystem, ökade kostnader för värme, el och vatten samt personalkostnader.  </w:t>
      </w:r>
    </w:p>
    <w:p w14:paraId="00558A85" w14:textId="77777777" w:rsidR="00533D20" w:rsidRDefault="00533D20" w:rsidP="00533D20">
      <w:pPr>
        <w:pStyle w:val="Lptext"/>
      </w:pPr>
      <w:r>
        <w:t>Det utökade driftsbidraget innebär att kommunens resultat försämras med upp till 100 000 euro och kassan minskar med motsvarande.</w:t>
      </w:r>
    </w:p>
    <w:p w14:paraId="6C492338" w14:textId="77777777" w:rsidR="00FD1F63" w:rsidRPr="00754E6A" w:rsidRDefault="00FD1F63" w:rsidP="00FD1F63">
      <w:pPr>
        <w:tabs>
          <w:tab w:val="left" w:pos="3402"/>
          <w:tab w:val="left" w:pos="4820"/>
        </w:tabs>
        <w:spacing w:after="60"/>
        <w:ind w:left="1985" w:right="567"/>
        <w:rPr>
          <w:rFonts w:ascii="Calibri" w:hAnsi="Calibri"/>
        </w:rPr>
      </w:pPr>
      <w:proofErr w:type="spellStart"/>
      <w:r w:rsidRPr="00754E6A">
        <w:rPr>
          <w:rFonts w:ascii="Calibri" w:hAnsi="Calibri"/>
        </w:rPr>
        <w:t>Tf.Kommundirektörens</w:t>
      </w:r>
      <w:proofErr w:type="spellEnd"/>
      <w:r w:rsidRPr="00754E6A">
        <w:rPr>
          <w:rFonts w:ascii="Calibri" w:hAnsi="Calibri"/>
        </w:rPr>
        <w:t xml:space="preserve"> förslag:</w:t>
      </w:r>
    </w:p>
    <w:p w14:paraId="4CD8FE40" w14:textId="22C273FE" w:rsidR="00FD1F63" w:rsidRPr="00754E6A" w:rsidRDefault="00FD1F63" w:rsidP="00FD1F63">
      <w:pPr>
        <w:tabs>
          <w:tab w:val="left" w:pos="3402"/>
          <w:tab w:val="left" w:pos="4820"/>
        </w:tabs>
        <w:spacing w:after="60"/>
        <w:ind w:left="1985" w:right="567"/>
        <w:rPr>
          <w:rFonts w:ascii="Calibri" w:hAnsi="Calibri"/>
        </w:rPr>
      </w:pPr>
      <w:r w:rsidRPr="00754E6A">
        <w:rPr>
          <w:rFonts w:ascii="Calibri" w:hAnsi="Calibri"/>
        </w:rPr>
        <w:t xml:space="preserve">Kommunstyrelsen föreslår inför kommunfullmäktige att Ålands Idrottscenter beviljas </w:t>
      </w:r>
      <w:proofErr w:type="spellStart"/>
      <w:r w:rsidRPr="00754E6A">
        <w:rPr>
          <w:rFonts w:ascii="Calibri" w:hAnsi="Calibri"/>
        </w:rPr>
        <w:t>maxmialt</w:t>
      </w:r>
      <w:proofErr w:type="spellEnd"/>
      <w:r w:rsidRPr="00754E6A">
        <w:rPr>
          <w:rFonts w:ascii="Calibri" w:hAnsi="Calibri"/>
        </w:rPr>
        <w:t xml:space="preserve"> 100 000 euro som utökat driftsbidrag för år 2019. Kommunstyrelsen föreslår även att kommunfullmäktige uppmärksammar Ålands Idrottscenter på att inbesparingar kommer att behöva göras då budgeten för år 2020 enligt liggande förslag uppgår till 250 000 euro.  </w:t>
      </w:r>
    </w:p>
    <w:p w14:paraId="12EFC273" w14:textId="33686E35" w:rsidR="00754E6A" w:rsidRDefault="00754E6A" w:rsidP="00754E6A">
      <w:pPr>
        <w:pStyle w:val="BESLUT"/>
        <w:ind w:firstLine="0"/>
        <w:rPr>
          <w:sz w:val="24"/>
          <w:szCs w:val="24"/>
        </w:rPr>
      </w:pPr>
      <w:r w:rsidRPr="00754E6A">
        <w:rPr>
          <w:sz w:val="24"/>
          <w:szCs w:val="24"/>
        </w:rPr>
        <w:t xml:space="preserve">Beslut: </w:t>
      </w:r>
    </w:p>
    <w:p w14:paraId="0F6A8D9A" w14:textId="77777777" w:rsidR="00533D20" w:rsidRPr="00AB3578" w:rsidRDefault="00533D20" w:rsidP="00533D20">
      <w:pPr>
        <w:pStyle w:val="Lptext"/>
      </w:pPr>
      <w:r w:rsidRPr="00AB3578">
        <w:t>Enligt förslag</w:t>
      </w:r>
      <w:r>
        <w:t xml:space="preserve"> med tillägget att driftsavtalet mellan kommunen och Ålands Idrottscenter måste omförhandlas omgående då det gällande avtalet upphör</w:t>
      </w:r>
      <w:r w:rsidRPr="00AB3578">
        <w:t>.</w:t>
      </w:r>
    </w:p>
    <w:p w14:paraId="4858BD7F" w14:textId="77777777" w:rsidR="00533D20" w:rsidRPr="00754E6A" w:rsidRDefault="00533D20" w:rsidP="00754E6A">
      <w:pPr>
        <w:pStyle w:val="BESLUT"/>
        <w:ind w:firstLine="0"/>
        <w:rPr>
          <w:sz w:val="24"/>
          <w:szCs w:val="24"/>
        </w:rPr>
      </w:pPr>
    </w:p>
    <w:p w14:paraId="345166D4" w14:textId="31E2A690" w:rsidR="00FD1F63" w:rsidRDefault="00FD1F63" w:rsidP="0077699B">
      <w:pPr>
        <w:pStyle w:val="BESLUT"/>
        <w:ind w:firstLine="0"/>
        <w:rPr>
          <w:sz w:val="24"/>
          <w:szCs w:val="24"/>
        </w:rPr>
      </w:pPr>
    </w:p>
    <w:p w14:paraId="5FFC988B" w14:textId="685524CB" w:rsidR="00754E6A" w:rsidRPr="002C30ED" w:rsidRDefault="00754E6A" w:rsidP="00754E6A">
      <w:pPr>
        <w:pStyle w:val="BESLUT"/>
        <w:ind w:left="0" w:firstLine="0"/>
        <w:rPr>
          <w:b/>
          <w:sz w:val="24"/>
          <w:szCs w:val="24"/>
        </w:rPr>
      </w:pPr>
      <w:r w:rsidRPr="002C30ED">
        <w:rPr>
          <w:b/>
          <w:sz w:val="24"/>
          <w:szCs w:val="24"/>
        </w:rPr>
        <w:t>KF §</w:t>
      </w:r>
      <w:r>
        <w:rPr>
          <w:b/>
          <w:sz w:val="24"/>
          <w:szCs w:val="24"/>
        </w:rPr>
        <w:t xml:space="preserve"> 80</w:t>
      </w:r>
      <w:r w:rsidRPr="002C30ED">
        <w:rPr>
          <w:b/>
          <w:sz w:val="24"/>
          <w:szCs w:val="24"/>
        </w:rPr>
        <w:tab/>
      </w:r>
    </w:p>
    <w:p w14:paraId="4877CCB7" w14:textId="77777777" w:rsidR="00533D20" w:rsidRPr="00FD1F63" w:rsidRDefault="00533D20" w:rsidP="00533D20">
      <w:pPr>
        <w:tabs>
          <w:tab w:val="left" w:pos="3402"/>
          <w:tab w:val="left" w:pos="4820"/>
        </w:tabs>
        <w:spacing w:after="60"/>
        <w:ind w:left="1985" w:right="567"/>
        <w:rPr>
          <w:rFonts w:ascii="Calibri" w:hAnsi="Calibri"/>
        </w:rPr>
      </w:pPr>
      <w:r w:rsidRPr="00FD1F63">
        <w:rPr>
          <w:rFonts w:ascii="Calibri" w:hAnsi="Calibri"/>
        </w:rPr>
        <w:t>Bilaga:</w:t>
      </w:r>
      <w:r w:rsidRPr="00FD1F63">
        <w:rPr>
          <w:rFonts w:ascii="Calibri" w:hAnsi="Calibri"/>
        </w:rPr>
        <w:tab/>
        <w:t>Anhållan om utökat driftsbidrag</w:t>
      </w:r>
    </w:p>
    <w:p w14:paraId="7DDE0010" w14:textId="77777777" w:rsidR="00533D20" w:rsidRDefault="00533D20" w:rsidP="00CD2278">
      <w:pPr>
        <w:tabs>
          <w:tab w:val="left" w:pos="3402"/>
          <w:tab w:val="left" w:pos="4820"/>
        </w:tabs>
        <w:spacing w:after="60"/>
        <w:ind w:left="1985" w:right="567"/>
        <w:rPr>
          <w:rFonts w:ascii="Calibri" w:hAnsi="Calibri"/>
        </w:rPr>
      </w:pPr>
    </w:p>
    <w:p w14:paraId="51CD89F3" w14:textId="441B68F9" w:rsidR="00CD2278" w:rsidRPr="00754E6A" w:rsidRDefault="00CD2278" w:rsidP="00CD2278">
      <w:pPr>
        <w:tabs>
          <w:tab w:val="left" w:pos="3402"/>
          <w:tab w:val="left" w:pos="4820"/>
        </w:tabs>
        <w:spacing w:after="60"/>
        <w:ind w:left="1985" w:right="567"/>
        <w:rPr>
          <w:rFonts w:ascii="Calibri" w:hAnsi="Calibri"/>
        </w:rPr>
      </w:pPr>
      <w:r w:rsidRPr="00754E6A">
        <w:rPr>
          <w:rFonts w:ascii="Calibri" w:hAnsi="Calibri"/>
        </w:rPr>
        <w:t xml:space="preserve">Kommunstyrelsen föreslår inför kommunfullmäktige att Ålands Idrottscenter beviljas </w:t>
      </w:r>
      <w:proofErr w:type="spellStart"/>
      <w:r w:rsidRPr="00754E6A">
        <w:rPr>
          <w:rFonts w:ascii="Calibri" w:hAnsi="Calibri"/>
        </w:rPr>
        <w:t>maxmialt</w:t>
      </w:r>
      <w:proofErr w:type="spellEnd"/>
      <w:r w:rsidRPr="00754E6A">
        <w:rPr>
          <w:rFonts w:ascii="Calibri" w:hAnsi="Calibri"/>
        </w:rPr>
        <w:t xml:space="preserve"> 100 000 euro som utökat driftsbidrag för år 2019. Kommunstyrelsen föreslår även att kommunfullmäktige uppmärksammar Ålands Idrottscenter på att inbesparingar kommer att behöva göras då budgeten för år 2020 enligt liggande förslag uppgår till 250 000 euro.  </w:t>
      </w:r>
    </w:p>
    <w:p w14:paraId="39DD2A16" w14:textId="77777777" w:rsidR="00754E6A" w:rsidRPr="002C30ED" w:rsidRDefault="00754E6A" w:rsidP="00754E6A">
      <w:pPr>
        <w:pStyle w:val="BESLUT"/>
        <w:ind w:firstLine="0"/>
        <w:rPr>
          <w:sz w:val="24"/>
          <w:szCs w:val="24"/>
        </w:rPr>
      </w:pPr>
    </w:p>
    <w:p w14:paraId="74A44F8D" w14:textId="77777777" w:rsidR="00754E6A" w:rsidRPr="002C30ED" w:rsidRDefault="00754E6A" w:rsidP="00754E6A">
      <w:pPr>
        <w:pStyle w:val="BESLUT"/>
        <w:ind w:firstLine="0"/>
        <w:rPr>
          <w:b/>
          <w:sz w:val="24"/>
          <w:szCs w:val="24"/>
        </w:rPr>
      </w:pPr>
      <w:r w:rsidRPr="002C30ED">
        <w:rPr>
          <w:b/>
          <w:sz w:val="24"/>
          <w:szCs w:val="24"/>
        </w:rPr>
        <w:t xml:space="preserve">Beslut: </w:t>
      </w:r>
    </w:p>
    <w:p w14:paraId="45DF7BC1" w14:textId="77777777" w:rsidR="00FD1F63" w:rsidRDefault="00FD1F63">
      <w:pPr>
        <w:rPr>
          <w:rFonts w:ascii="Calibri" w:hAnsi="Calibri"/>
          <w:b/>
          <w:caps/>
          <w:sz w:val="28"/>
          <w:szCs w:val="28"/>
        </w:rPr>
      </w:pPr>
    </w:p>
    <w:p w14:paraId="7280E8CD" w14:textId="77777777" w:rsidR="00754E6A" w:rsidRDefault="00754E6A">
      <w:pPr>
        <w:rPr>
          <w:rFonts w:ascii="Calibri" w:hAnsi="Calibri"/>
          <w:b/>
          <w:caps/>
          <w:sz w:val="28"/>
          <w:szCs w:val="28"/>
        </w:rPr>
      </w:pPr>
      <w:r>
        <w:rPr>
          <w:rFonts w:ascii="Calibri" w:hAnsi="Calibri"/>
          <w:sz w:val="28"/>
          <w:szCs w:val="28"/>
        </w:rPr>
        <w:br w:type="page"/>
      </w:r>
    </w:p>
    <w:p w14:paraId="57797DAE" w14:textId="5B5F4FB0" w:rsidR="00FD1F63" w:rsidRDefault="00FD1F63" w:rsidP="00FD1F63">
      <w:pPr>
        <w:pStyle w:val="RENDERUBRIK"/>
        <w:spacing w:line="240" w:lineRule="auto"/>
        <w:ind w:left="0" w:right="567"/>
        <w:rPr>
          <w:rFonts w:ascii="Calibri" w:hAnsi="Calibri"/>
          <w:sz w:val="28"/>
          <w:szCs w:val="28"/>
        </w:rPr>
      </w:pPr>
      <w:bookmarkStart w:id="17" w:name="_Toc26346530"/>
      <w:r w:rsidRPr="009032B8">
        <w:rPr>
          <w:rFonts w:ascii="Calibri" w:hAnsi="Calibri"/>
          <w:sz w:val="28"/>
          <w:szCs w:val="28"/>
        </w:rPr>
        <w:lastRenderedPageBreak/>
        <w:t xml:space="preserve">§ </w:t>
      </w:r>
      <w:r>
        <w:rPr>
          <w:rFonts w:ascii="Calibri" w:hAnsi="Calibri"/>
          <w:sz w:val="28"/>
          <w:szCs w:val="28"/>
        </w:rPr>
        <w:t>81</w:t>
      </w:r>
      <w:r w:rsidRPr="009032B8">
        <w:rPr>
          <w:rFonts w:ascii="Calibri" w:hAnsi="Calibri"/>
          <w:sz w:val="28"/>
          <w:szCs w:val="28"/>
        </w:rPr>
        <w:t xml:space="preserve"> </w:t>
      </w:r>
      <w:r>
        <w:rPr>
          <w:rFonts w:ascii="Calibri" w:hAnsi="Calibri"/>
          <w:sz w:val="28"/>
          <w:szCs w:val="28"/>
        </w:rPr>
        <w:t>ANHÅLLAN OM TILLÄGGSBUDGET</w:t>
      </w:r>
      <w:bookmarkEnd w:id="17"/>
    </w:p>
    <w:p w14:paraId="2111CAAE" w14:textId="77777777" w:rsidR="00FD1F63" w:rsidRPr="009F3D5D" w:rsidRDefault="00FD1F63" w:rsidP="00FD1F63">
      <w:pPr>
        <w:pStyle w:val="Gammalparagraf"/>
        <w:rPr>
          <w:lang w:val="sv-FI"/>
        </w:rPr>
      </w:pPr>
      <w:proofErr w:type="spellStart"/>
      <w:r w:rsidRPr="009F3D5D">
        <w:rPr>
          <w:lang w:val="sv-FI"/>
        </w:rPr>
        <w:t>SamN</w:t>
      </w:r>
      <w:proofErr w:type="spellEnd"/>
      <w:r w:rsidRPr="009F3D5D">
        <w:rPr>
          <w:lang w:val="sv-FI"/>
        </w:rPr>
        <w:t xml:space="preserve"> § 144/ </w:t>
      </w:r>
      <w:sdt>
        <w:sdtPr>
          <w:rPr>
            <w:lang w:val="sv-FI"/>
          </w:rPr>
          <w:id w:val="-1812475936"/>
          <w:placeholder>
            <w:docPart w:val="B561947C9B4F4050A2F73ED0D4F1A0CF"/>
          </w:placeholder>
          <w:dataBinding w:prefixMappings="xmlns:ns0='O:\Nämnderna\Samhällsnämnden\Dokumentmallar\Dokumentsegenskaper' " w:xpath="/ns0:Properties[1]/ns0:Mötesdatum[1]" w:storeItemID="{A8FED194-0F45-464A-B6ED-25DBD9668EBA}"/>
          <w:date>
            <w:dateFormat w:val="d.M.yyyy"/>
            <w:lid w:val="sv-FI"/>
            <w:storeMappedDataAs w:val="dateTime"/>
            <w:calendar w:val="gregorian"/>
          </w:date>
        </w:sdtPr>
        <w:sdtEndPr/>
        <w:sdtContent>
          <w:r>
            <w:rPr>
              <w:lang w:val="sv-FI"/>
            </w:rPr>
            <w:t>tisdag den 3 december 2019</w:t>
          </w:r>
        </w:sdtContent>
      </w:sdt>
    </w:p>
    <w:p w14:paraId="42994682" w14:textId="77777777" w:rsidR="00FD1F63" w:rsidRPr="009F3D5D" w:rsidRDefault="00FD1F63" w:rsidP="00FD1F63">
      <w:pPr>
        <w:pStyle w:val="Lptext"/>
        <w:rPr>
          <w:i/>
          <w:lang w:val="sv-FI"/>
        </w:rPr>
      </w:pPr>
      <w:r w:rsidRPr="009F3D5D">
        <w:rPr>
          <w:i/>
          <w:lang w:val="sv-FI"/>
        </w:rPr>
        <w:t>Bilaga: överblick av investeringar</w:t>
      </w:r>
    </w:p>
    <w:p w14:paraId="0D32C624" w14:textId="77777777" w:rsidR="00FD1F63" w:rsidRPr="009F3D5D" w:rsidRDefault="00FD1F63" w:rsidP="00FD1F63">
      <w:pPr>
        <w:pStyle w:val="Lptext"/>
        <w:rPr>
          <w:lang w:val="sv-FI"/>
        </w:rPr>
      </w:pPr>
      <w:r w:rsidRPr="009F3D5D">
        <w:rPr>
          <w:lang w:val="sv-FI"/>
        </w:rPr>
        <w:t>Förvaltningen har sammanställt projektuppföljning för investeringsprojekt enligt bilaga.</w:t>
      </w:r>
    </w:p>
    <w:p w14:paraId="6FE80F8B" w14:textId="77777777" w:rsidR="00FD1F63" w:rsidRPr="009F3D5D" w:rsidRDefault="00FD1F63" w:rsidP="00FD1F63">
      <w:pPr>
        <w:pStyle w:val="Lptext"/>
        <w:rPr>
          <w:lang w:val="sv-FI"/>
        </w:rPr>
      </w:pPr>
      <w:r w:rsidRPr="009F3D5D">
        <w:rPr>
          <w:lang w:val="sv-FI"/>
        </w:rPr>
        <w:t>För 2019 beräknas att nämnden genomfört investeringsprojekt för totalt ca 1 740 000€ av för dessa projekt budgeterade 1 952 683€. Två projekt har gått över budget och en investeringsram. Investeringsramen för ”Infrastruktur Godby” överskrids p.g.a. kostnader beräknade till totalt ca 110 000€ i Påsa bostadsområdesprojekt.</w:t>
      </w:r>
    </w:p>
    <w:p w14:paraId="34A937BD" w14:textId="77777777" w:rsidR="00FD1F63" w:rsidRPr="009F3D5D" w:rsidRDefault="00FD1F63" w:rsidP="00FD1F63">
      <w:pPr>
        <w:pStyle w:val="Lptext"/>
        <w:rPr>
          <w:lang w:val="sv-FI"/>
        </w:rPr>
      </w:pPr>
      <w:r w:rsidRPr="009F3D5D">
        <w:rPr>
          <w:lang w:val="sv-FI"/>
        </w:rPr>
        <w:t>Två projekt har strukits och för sex projekt är ogjorda och investeringsanslaget bör flyttas enligt bilaga.</w:t>
      </w:r>
    </w:p>
    <w:p w14:paraId="5ACC2B65" w14:textId="77777777" w:rsidR="00FD1F63" w:rsidRPr="009F3D5D" w:rsidRDefault="00FD1F63" w:rsidP="00FD1F63">
      <w:pPr>
        <w:pStyle w:val="Lptext"/>
      </w:pPr>
      <w:r w:rsidRPr="009F3D5D">
        <w:t>Planerings- och utvecklingschefens förslag:</w:t>
      </w:r>
    </w:p>
    <w:p w14:paraId="65A9A472" w14:textId="77777777" w:rsidR="00FD1F63" w:rsidRPr="009F3D5D" w:rsidRDefault="00FD1F63" w:rsidP="00FD1F63">
      <w:pPr>
        <w:pStyle w:val="Lptext"/>
      </w:pPr>
      <w:r w:rsidRPr="009F3D5D">
        <w:t xml:space="preserve">Samhällsnämnden omfattar förslaget för flytt av investeringsmedel och ger det som sitt förslag till kommunstyrelsen. </w:t>
      </w:r>
    </w:p>
    <w:p w14:paraId="381692B0" w14:textId="77777777" w:rsidR="00FD1F63" w:rsidRPr="009F3D5D" w:rsidRDefault="00FD1F63" w:rsidP="00FD1F63">
      <w:pPr>
        <w:pStyle w:val="Lptext"/>
      </w:pPr>
      <w:r w:rsidRPr="009F3D5D">
        <w:t>Man äskar samtidigt för tilläggsmedel för färdigställande av investeringsanslag Påsa bostadsområde om totalt 110 000€.</w:t>
      </w:r>
    </w:p>
    <w:p w14:paraId="55064BA5" w14:textId="77777777" w:rsidR="00FD1F63" w:rsidRPr="009F3D5D" w:rsidRDefault="00FD1F63" w:rsidP="00FD1F63">
      <w:pPr>
        <w:pStyle w:val="Lptext"/>
      </w:pPr>
      <w:r w:rsidRPr="009F3D5D">
        <w:t>Beslut:</w:t>
      </w:r>
    </w:p>
    <w:p w14:paraId="6D90CD62" w14:textId="77777777" w:rsidR="00FD1F63" w:rsidRPr="009F3D5D" w:rsidRDefault="00FD1F63" w:rsidP="00FD1F63">
      <w:pPr>
        <w:pStyle w:val="Lptext"/>
      </w:pPr>
      <w:r w:rsidRPr="009F3D5D">
        <w:t>Beslut enligt förslag.</w:t>
      </w:r>
    </w:p>
    <w:p w14:paraId="67241DA3" w14:textId="77777777" w:rsidR="00FD1F63" w:rsidRPr="009F3D5D" w:rsidRDefault="00FD1F63" w:rsidP="00FD1F63">
      <w:pPr>
        <w:pStyle w:val="Lptext"/>
      </w:pPr>
      <w:r w:rsidRPr="009F3D5D">
        <w:t>------------</w:t>
      </w:r>
    </w:p>
    <w:p w14:paraId="6F91EBED" w14:textId="77777777" w:rsidR="00FD1F63" w:rsidRDefault="00FD1F63" w:rsidP="00FD1F63">
      <w:pPr>
        <w:pStyle w:val="Lptext"/>
        <w:rPr>
          <w:szCs w:val="24"/>
        </w:rPr>
      </w:pPr>
    </w:p>
    <w:p w14:paraId="4C14CAA6" w14:textId="77777777" w:rsidR="00FD1F63" w:rsidRPr="00C36AC3" w:rsidRDefault="00FD1F63" w:rsidP="00FD1F63">
      <w:pPr>
        <w:pStyle w:val="Gammalparagraf"/>
      </w:pPr>
      <w:r w:rsidRPr="00C36AC3">
        <w:t xml:space="preserve">KS § </w:t>
      </w:r>
      <w:r>
        <w:t>229</w:t>
      </w:r>
      <w:r w:rsidRPr="00C36AC3">
        <w:t>/</w:t>
      </w:r>
      <w:r>
        <w:t>3</w:t>
      </w:r>
      <w:r w:rsidRPr="00C36AC3">
        <w:t>.1</w:t>
      </w:r>
      <w:r>
        <w:t>2</w:t>
      </w:r>
      <w:r w:rsidRPr="00C36AC3">
        <w:t>.2019</w:t>
      </w:r>
    </w:p>
    <w:p w14:paraId="54AF1D57" w14:textId="77777777" w:rsidR="00FD1F63" w:rsidRDefault="00FD1F63" w:rsidP="00FD1F63">
      <w:pPr>
        <w:pStyle w:val="Lptext"/>
        <w:rPr>
          <w:szCs w:val="24"/>
        </w:rPr>
      </w:pPr>
    </w:p>
    <w:p w14:paraId="5D05870B" w14:textId="77777777" w:rsidR="00FD1F63" w:rsidRDefault="00FD1F63" w:rsidP="00FD1F63">
      <w:pPr>
        <w:pStyle w:val="Lptext"/>
        <w:rPr>
          <w:szCs w:val="24"/>
        </w:rPr>
      </w:pPr>
      <w:r>
        <w:rPr>
          <w:szCs w:val="24"/>
        </w:rPr>
        <w:t>Bilaga:</w:t>
      </w:r>
      <w:r>
        <w:rPr>
          <w:szCs w:val="24"/>
        </w:rPr>
        <w:tab/>
        <w:t>Överblick av investeringar</w:t>
      </w:r>
    </w:p>
    <w:p w14:paraId="381A952D" w14:textId="77777777" w:rsidR="00FD1F63" w:rsidRDefault="00FD1F63" w:rsidP="00FD1F63">
      <w:pPr>
        <w:pStyle w:val="Lptext"/>
        <w:rPr>
          <w:szCs w:val="24"/>
        </w:rPr>
      </w:pPr>
    </w:p>
    <w:p w14:paraId="6ED9B391" w14:textId="77777777" w:rsidR="00FD1F63" w:rsidRDefault="00FD1F63" w:rsidP="00FD1F63">
      <w:pPr>
        <w:pStyle w:val="Lptext"/>
        <w:rPr>
          <w:szCs w:val="24"/>
        </w:rPr>
      </w:pPr>
      <w:r>
        <w:rPr>
          <w:szCs w:val="24"/>
        </w:rPr>
        <w:t xml:space="preserve">Samhällsnämnden har gjort en överblick av status på budgeterade investeringar för år 2019 enligt bilaga. En del projekt föreslås strykas och en del projekt föreslås flytta till år 2020. Investeringsanslaget för </w:t>
      </w:r>
      <w:r w:rsidRPr="009F3D5D">
        <w:rPr>
          <w:lang w:val="sv-FI"/>
        </w:rPr>
        <w:t>”Infrastruktur Godby”</w:t>
      </w:r>
      <w:r>
        <w:rPr>
          <w:lang w:val="sv-FI"/>
        </w:rPr>
        <w:t xml:space="preserve"> ryms inte inom budgeterat anslag till följd av tilläggskostnader för </w:t>
      </w:r>
      <w:r w:rsidRPr="009F3D5D">
        <w:rPr>
          <w:lang w:val="sv-FI"/>
        </w:rPr>
        <w:t>Påsa bostadsområdesprojekt</w:t>
      </w:r>
    </w:p>
    <w:p w14:paraId="68AE5DD6" w14:textId="77777777" w:rsidR="00FD1F63" w:rsidRPr="00533D20" w:rsidRDefault="00FD1F63" w:rsidP="00FD1F63">
      <w:pPr>
        <w:pStyle w:val="Lptext"/>
      </w:pPr>
      <w:proofErr w:type="spellStart"/>
      <w:r w:rsidRPr="00533D20">
        <w:t>Tf.Kommundirektörens</w:t>
      </w:r>
      <w:proofErr w:type="spellEnd"/>
      <w:r w:rsidRPr="00533D20">
        <w:t xml:space="preserve"> förslag:</w:t>
      </w:r>
    </w:p>
    <w:p w14:paraId="0452BA34" w14:textId="77777777" w:rsidR="00FD1F63" w:rsidRPr="009F3D5D" w:rsidRDefault="00FD1F63" w:rsidP="00FD1F63">
      <w:pPr>
        <w:pStyle w:val="Lptext"/>
        <w:rPr>
          <w:lang w:val="sv-FI"/>
        </w:rPr>
      </w:pPr>
      <w:r>
        <w:t xml:space="preserve">Kommunstyrelsen antecknar projektuppföljningen till kännedom och för den vidare till kommunfullmäktige. De projekt som föreslås flytta till år 2020 tas separata beslut om i samband med budgeten. Vidare föreslår kommunstyrelsen inför kommunfullmäktige att investeringsanslaget för </w:t>
      </w:r>
      <w:r w:rsidRPr="009F3D5D">
        <w:rPr>
          <w:lang w:val="sv-FI"/>
        </w:rPr>
        <w:t xml:space="preserve">”Infrastruktur Godby” </w:t>
      </w:r>
      <w:r>
        <w:rPr>
          <w:lang w:val="sv-FI"/>
        </w:rPr>
        <w:t xml:space="preserve">beviljas tilläggsmedel om </w:t>
      </w:r>
      <w:r w:rsidRPr="009F3D5D">
        <w:rPr>
          <w:lang w:val="sv-FI"/>
        </w:rPr>
        <w:t>110</w:t>
      </w:r>
      <w:r>
        <w:rPr>
          <w:lang w:val="sv-FI"/>
        </w:rPr>
        <w:t> </w:t>
      </w:r>
      <w:r w:rsidRPr="009F3D5D">
        <w:rPr>
          <w:lang w:val="sv-FI"/>
        </w:rPr>
        <w:t>000</w:t>
      </w:r>
      <w:r>
        <w:rPr>
          <w:lang w:val="sv-FI"/>
        </w:rPr>
        <w:t xml:space="preserve"> euro för</w:t>
      </w:r>
      <w:r w:rsidRPr="009F3D5D">
        <w:rPr>
          <w:lang w:val="sv-FI"/>
        </w:rPr>
        <w:t xml:space="preserve"> Påsa bostadsområdesprojekt.</w:t>
      </w:r>
      <w:r>
        <w:rPr>
          <w:lang w:val="sv-FI"/>
        </w:rPr>
        <w:t xml:space="preserve"> Kommunstyrelsen föreslår även att kommunfullmäktige antecknar till kännedom de projekt som stryks enligt bilagan.</w:t>
      </w:r>
    </w:p>
    <w:p w14:paraId="3CE25CAA" w14:textId="6A96FB5C" w:rsidR="00FD1F63" w:rsidRDefault="00FD1F63" w:rsidP="00FD1F63">
      <w:pPr>
        <w:pStyle w:val="Lptext"/>
      </w:pPr>
      <w:r w:rsidRPr="00533D20">
        <w:t>Beslut:</w:t>
      </w:r>
    </w:p>
    <w:p w14:paraId="3D35EFA2" w14:textId="5BA75BE6" w:rsidR="00533D20" w:rsidRPr="00533D20" w:rsidRDefault="00533D20" w:rsidP="00FD1F63">
      <w:pPr>
        <w:pStyle w:val="Lptext"/>
      </w:pPr>
      <w:r>
        <w:t>Enligt förslag.</w:t>
      </w:r>
    </w:p>
    <w:p w14:paraId="2F90F12B" w14:textId="37522AD4" w:rsidR="00D65BE6" w:rsidRPr="002C30ED" w:rsidRDefault="00FD1F63" w:rsidP="00D65BE6">
      <w:pPr>
        <w:pStyle w:val="BESLUT"/>
        <w:ind w:left="0" w:firstLine="0"/>
        <w:rPr>
          <w:b/>
          <w:sz w:val="24"/>
          <w:szCs w:val="24"/>
        </w:rPr>
      </w:pPr>
      <w:r w:rsidRPr="009032B8">
        <w:rPr>
          <w:sz w:val="28"/>
          <w:szCs w:val="28"/>
        </w:rPr>
        <w:lastRenderedPageBreak/>
        <w:t xml:space="preserve"> </w:t>
      </w:r>
      <w:r w:rsidR="00D65BE6" w:rsidRPr="002C30ED">
        <w:rPr>
          <w:b/>
          <w:sz w:val="24"/>
          <w:szCs w:val="24"/>
        </w:rPr>
        <w:t>KF §</w:t>
      </w:r>
      <w:r w:rsidR="00D65BE6">
        <w:rPr>
          <w:b/>
          <w:sz w:val="24"/>
          <w:szCs w:val="24"/>
        </w:rPr>
        <w:t xml:space="preserve"> 81</w:t>
      </w:r>
      <w:r w:rsidR="00D65BE6" w:rsidRPr="002C30ED">
        <w:rPr>
          <w:b/>
          <w:sz w:val="24"/>
          <w:szCs w:val="24"/>
        </w:rPr>
        <w:tab/>
      </w:r>
    </w:p>
    <w:p w14:paraId="1CBC1542" w14:textId="76883EE5" w:rsidR="00533D20" w:rsidRDefault="00533D20" w:rsidP="00533D20">
      <w:pPr>
        <w:pStyle w:val="Lptext"/>
        <w:rPr>
          <w:szCs w:val="24"/>
        </w:rPr>
      </w:pPr>
      <w:r>
        <w:rPr>
          <w:szCs w:val="24"/>
        </w:rPr>
        <w:t>Bilaga:</w:t>
      </w:r>
      <w:r>
        <w:rPr>
          <w:szCs w:val="24"/>
        </w:rPr>
        <w:tab/>
        <w:t>Överblick av investeringar</w:t>
      </w:r>
    </w:p>
    <w:p w14:paraId="63E1C0B0" w14:textId="07A465A5" w:rsidR="00533D20" w:rsidRDefault="00533D20" w:rsidP="00533D20">
      <w:pPr>
        <w:pStyle w:val="Lptext"/>
        <w:rPr>
          <w:szCs w:val="24"/>
        </w:rPr>
      </w:pPr>
      <w:r>
        <w:rPr>
          <w:szCs w:val="24"/>
        </w:rPr>
        <w:t>Bilaga:</w:t>
      </w:r>
      <w:r>
        <w:rPr>
          <w:szCs w:val="24"/>
        </w:rPr>
        <w:tab/>
        <w:t>PÅSA slutredovisning</w:t>
      </w:r>
    </w:p>
    <w:p w14:paraId="48DC1DD1" w14:textId="77777777" w:rsidR="00533D20" w:rsidRDefault="00533D20" w:rsidP="00533D20">
      <w:pPr>
        <w:pStyle w:val="Lptext"/>
        <w:rPr>
          <w:szCs w:val="24"/>
        </w:rPr>
      </w:pPr>
    </w:p>
    <w:p w14:paraId="6680C07B" w14:textId="4D9F1358" w:rsidR="00D65BE6" w:rsidRPr="00533D20" w:rsidRDefault="00D65BE6" w:rsidP="00533D20">
      <w:pPr>
        <w:pStyle w:val="Lptext"/>
        <w:rPr>
          <w:lang w:val="sv-FI"/>
        </w:rPr>
      </w:pPr>
      <w:r w:rsidRPr="00754E6A">
        <w:t xml:space="preserve">Kommunstyrelsen </w:t>
      </w:r>
      <w:r w:rsidR="00533D20">
        <w:t>för projektuppföljningen till kommunfullmäktige till kännedom</w:t>
      </w:r>
      <w:r w:rsidR="00533D20" w:rsidRPr="00533D20">
        <w:rPr>
          <w:lang w:val="sv-FI"/>
        </w:rPr>
        <w:t xml:space="preserve"> </w:t>
      </w:r>
      <w:r w:rsidR="00533D20">
        <w:rPr>
          <w:lang w:val="sv-FI"/>
        </w:rPr>
        <w:t>och föreslår även att kommunfullmäktige antecknar till kännedom de projekt som stryks enligt bilagan</w:t>
      </w:r>
      <w:r w:rsidR="00533D20">
        <w:t xml:space="preserve">. De projekt som föreslås flytta till år 2020 tas separata beslut om i samband med budgeten. Vidare föreslår kommunstyrelsen inför kommunfullmäktige att investeringsanslaget för </w:t>
      </w:r>
      <w:r w:rsidR="00533D20" w:rsidRPr="009F3D5D">
        <w:rPr>
          <w:lang w:val="sv-FI"/>
        </w:rPr>
        <w:t xml:space="preserve">”Infrastruktur Godby” </w:t>
      </w:r>
      <w:r w:rsidR="00533D20">
        <w:rPr>
          <w:lang w:val="sv-FI"/>
        </w:rPr>
        <w:t xml:space="preserve">beviljas tilläggsmedel om </w:t>
      </w:r>
      <w:r w:rsidR="00533D20" w:rsidRPr="009F3D5D">
        <w:rPr>
          <w:lang w:val="sv-FI"/>
        </w:rPr>
        <w:t>110</w:t>
      </w:r>
      <w:r w:rsidR="00533D20">
        <w:rPr>
          <w:lang w:val="sv-FI"/>
        </w:rPr>
        <w:t> </w:t>
      </w:r>
      <w:r w:rsidR="00533D20" w:rsidRPr="009F3D5D">
        <w:rPr>
          <w:lang w:val="sv-FI"/>
        </w:rPr>
        <w:t>000</w:t>
      </w:r>
      <w:r w:rsidR="00533D20">
        <w:rPr>
          <w:lang w:val="sv-FI"/>
        </w:rPr>
        <w:t xml:space="preserve"> euro för</w:t>
      </w:r>
      <w:r w:rsidR="00533D20" w:rsidRPr="009F3D5D">
        <w:rPr>
          <w:lang w:val="sv-FI"/>
        </w:rPr>
        <w:t xml:space="preserve"> Påsa bostadsområdesprojekt</w:t>
      </w:r>
      <w:r w:rsidR="00533D20">
        <w:rPr>
          <w:lang w:val="sv-FI"/>
        </w:rPr>
        <w:t>.</w:t>
      </w:r>
    </w:p>
    <w:p w14:paraId="746521EC" w14:textId="77777777" w:rsidR="00D65BE6" w:rsidRPr="002C30ED" w:rsidRDefault="00D65BE6" w:rsidP="00D65BE6">
      <w:pPr>
        <w:pStyle w:val="BESLUT"/>
        <w:ind w:firstLine="0"/>
        <w:rPr>
          <w:sz w:val="24"/>
          <w:szCs w:val="24"/>
        </w:rPr>
      </w:pPr>
    </w:p>
    <w:p w14:paraId="66D34282" w14:textId="77777777" w:rsidR="00D65BE6" w:rsidRPr="002C30ED" w:rsidRDefault="00D65BE6" w:rsidP="00D65BE6">
      <w:pPr>
        <w:pStyle w:val="BESLUT"/>
        <w:ind w:firstLine="0"/>
        <w:rPr>
          <w:b/>
          <w:sz w:val="24"/>
          <w:szCs w:val="24"/>
        </w:rPr>
      </w:pPr>
      <w:r w:rsidRPr="002C30ED">
        <w:rPr>
          <w:b/>
          <w:sz w:val="24"/>
          <w:szCs w:val="24"/>
        </w:rPr>
        <w:t xml:space="preserve">Beslut: </w:t>
      </w:r>
    </w:p>
    <w:p w14:paraId="4EB125FB" w14:textId="769F4726" w:rsidR="00FD1F63" w:rsidRDefault="00FD1F63" w:rsidP="00FD1F63">
      <w:pPr>
        <w:pStyle w:val="RENDERUBRIK"/>
        <w:spacing w:line="240" w:lineRule="auto"/>
        <w:ind w:left="0" w:right="567"/>
        <w:rPr>
          <w:rFonts w:ascii="Calibri" w:hAnsi="Calibri"/>
          <w:sz w:val="28"/>
          <w:szCs w:val="28"/>
        </w:rPr>
      </w:pPr>
    </w:p>
    <w:p w14:paraId="2737770F" w14:textId="77777777" w:rsidR="00FD1F63" w:rsidRDefault="00FD1F63" w:rsidP="00FD1F63">
      <w:pPr>
        <w:pStyle w:val="RENDERUBRIK"/>
        <w:spacing w:line="240" w:lineRule="auto"/>
        <w:ind w:left="0" w:right="567"/>
        <w:rPr>
          <w:rFonts w:ascii="Calibri" w:hAnsi="Calibri"/>
          <w:sz w:val="28"/>
          <w:szCs w:val="28"/>
        </w:rPr>
      </w:pPr>
    </w:p>
    <w:p w14:paraId="5ECA8ED2" w14:textId="77777777" w:rsidR="00FD1F63" w:rsidRDefault="00FD1F63">
      <w:pPr>
        <w:rPr>
          <w:rFonts w:ascii="Calibri" w:hAnsi="Calibri"/>
          <w:b/>
          <w:caps/>
          <w:sz w:val="28"/>
          <w:szCs w:val="28"/>
        </w:rPr>
      </w:pPr>
      <w:r>
        <w:rPr>
          <w:rFonts w:ascii="Calibri" w:hAnsi="Calibri"/>
          <w:sz w:val="28"/>
          <w:szCs w:val="28"/>
        </w:rPr>
        <w:br w:type="page"/>
      </w:r>
    </w:p>
    <w:p w14:paraId="7BBAFF3E" w14:textId="77777777" w:rsidR="00FD1F63" w:rsidRDefault="00FD1F63" w:rsidP="00FD1F63">
      <w:pPr>
        <w:pStyle w:val="RENDERUBRIK"/>
        <w:spacing w:line="240" w:lineRule="auto"/>
        <w:ind w:left="0" w:right="567"/>
        <w:rPr>
          <w:rFonts w:ascii="Calibri" w:hAnsi="Calibri"/>
          <w:sz w:val="28"/>
          <w:szCs w:val="28"/>
        </w:rPr>
      </w:pPr>
      <w:bookmarkStart w:id="18" w:name="_Toc26346531"/>
      <w:r w:rsidRPr="009032B8">
        <w:rPr>
          <w:rFonts w:ascii="Calibri" w:hAnsi="Calibri"/>
          <w:sz w:val="28"/>
          <w:szCs w:val="28"/>
        </w:rPr>
        <w:lastRenderedPageBreak/>
        <w:t xml:space="preserve">§ </w:t>
      </w:r>
      <w:r>
        <w:rPr>
          <w:rFonts w:ascii="Calibri" w:hAnsi="Calibri"/>
          <w:sz w:val="28"/>
          <w:szCs w:val="28"/>
        </w:rPr>
        <w:t>82 DETALJPLANEÄNDRING TOMT 2 KV 10, BACKGLÄNTAN</w:t>
      </w:r>
      <w:bookmarkEnd w:id="18"/>
    </w:p>
    <w:p w14:paraId="6FD2AA59" w14:textId="77777777" w:rsidR="00FD1F63" w:rsidRPr="00FD1F63" w:rsidRDefault="00FD1F63" w:rsidP="00FD1F63">
      <w:pPr>
        <w:tabs>
          <w:tab w:val="left" w:pos="3402"/>
          <w:tab w:val="left" w:pos="4820"/>
        </w:tabs>
        <w:ind w:right="567"/>
        <w:rPr>
          <w:rFonts w:ascii="Calibri" w:hAnsi="Calibri"/>
        </w:rPr>
      </w:pPr>
      <w:proofErr w:type="spellStart"/>
      <w:r w:rsidRPr="00FD1F63">
        <w:rPr>
          <w:rFonts w:ascii="Calibri" w:hAnsi="Calibri"/>
        </w:rPr>
        <w:t>SamN</w:t>
      </w:r>
      <w:proofErr w:type="spellEnd"/>
      <w:r w:rsidRPr="00FD1F63">
        <w:rPr>
          <w:rFonts w:ascii="Calibri" w:hAnsi="Calibri"/>
        </w:rPr>
        <w:t xml:space="preserve"> § 31/26.3.2019</w:t>
      </w:r>
    </w:p>
    <w:p w14:paraId="7FDDFD1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Bilaga Ansökan</w:t>
      </w:r>
    </w:p>
    <w:p w14:paraId="024400D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Bilaga tjänstemannautlåtande</w:t>
      </w:r>
    </w:p>
    <w:p w14:paraId="05E17168"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En ansökan har inkommit om ändring av detaljplan för Tomt 2 i kvarter 10. Sökande</w:t>
      </w:r>
    </w:p>
    <w:p w14:paraId="34C85DD4"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vill utöka exploateringsrätten till att omfatta samtliga byggnationer som finns på</w:t>
      </w:r>
    </w:p>
    <w:p w14:paraId="05C45D96"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tomten idag samt ha möjlighet för ytterligare byggnation.</w:t>
      </w:r>
    </w:p>
    <w:p w14:paraId="5946E3F9"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Exploateringsgraden bedöms under planläggningsprocessen.</w:t>
      </w:r>
    </w:p>
    <w:p w14:paraId="0FA4AA8E"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Planerings- och utvecklingschefen har gjort ett tjänstemannautlåtande om ansökan</w:t>
      </w:r>
    </w:p>
    <w:p w14:paraId="3B2FB259"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vilket finns som bilaga.</w:t>
      </w:r>
    </w:p>
    <w:p w14:paraId="2FD9D2F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Planerings- och utvecklingschefens förslag:</w:t>
      </w:r>
    </w:p>
    <w:p w14:paraId="527FA812"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Nämnden omfattar målsättningarna med planändringen och bedömer att föreslagna</w:t>
      </w:r>
    </w:p>
    <w:p w14:paraId="065F9FEC"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planeraren Tiina Holmberg är kompetent för genomförande av uppdraget.</w:t>
      </w:r>
    </w:p>
    <w:p w14:paraId="1D86CAFF"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Exploateringsgraden ska bedömas under planläggningsprocessen. Sökande åläggs</w:t>
      </w:r>
    </w:p>
    <w:p w14:paraId="57265D32"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samtliga kostnader som härrör från planändringen.</w:t>
      </w:r>
    </w:p>
    <w:p w14:paraId="75D228B8"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1A7107B8"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 enligt förslag.</w:t>
      </w:r>
    </w:p>
    <w:p w14:paraId="7D41CE78" w14:textId="77777777" w:rsidR="00FD1F63" w:rsidRPr="00FD1F63" w:rsidRDefault="00FD1F63" w:rsidP="00FD1F63">
      <w:pPr>
        <w:tabs>
          <w:tab w:val="left" w:pos="3402"/>
          <w:tab w:val="left" w:pos="4820"/>
        </w:tabs>
        <w:ind w:left="215" w:right="567"/>
        <w:rPr>
          <w:rFonts w:ascii="Calibri" w:hAnsi="Calibri"/>
        </w:rPr>
      </w:pPr>
      <w:r w:rsidRPr="00FD1F63">
        <w:rPr>
          <w:rFonts w:ascii="Calibri" w:hAnsi="Calibri"/>
        </w:rPr>
        <w:t xml:space="preserve">   KS § 99/15.5.2019</w:t>
      </w:r>
    </w:p>
    <w:p w14:paraId="609ACD60"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Kommundirektörens förslag:</w:t>
      </w:r>
    </w:p>
    <w:p w14:paraId="2DC5B86A"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Kommunstyrelsen godkänner Tiina Holmberg som planerare för detaljplaneändring Tomt 2 </w:t>
      </w:r>
      <w:proofErr w:type="spellStart"/>
      <w:r w:rsidRPr="00FD1F63">
        <w:rPr>
          <w:rFonts w:ascii="Calibri" w:hAnsi="Calibri"/>
        </w:rPr>
        <w:t>kv</w:t>
      </w:r>
      <w:proofErr w:type="spellEnd"/>
      <w:r w:rsidRPr="00FD1F63">
        <w:rPr>
          <w:rFonts w:ascii="Calibri" w:hAnsi="Calibri"/>
        </w:rPr>
        <w:t xml:space="preserve"> 10 Backgläntan och föreslår inför kommunfullmäktige att målsättningarna godkänns enligt bilaga.</w:t>
      </w:r>
    </w:p>
    <w:p w14:paraId="15407A80"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65A8389F"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Enligt förslag.</w:t>
      </w:r>
    </w:p>
    <w:p w14:paraId="0191077A" w14:textId="77777777" w:rsidR="00FD1F63" w:rsidRPr="00FD1F63" w:rsidRDefault="00FD1F63" w:rsidP="00FD1F63">
      <w:pPr>
        <w:tabs>
          <w:tab w:val="left" w:pos="3402"/>
          <w:tab w:val="left" w:pos="4820"/>
        </w:tabs>
        <w:ind w:left="215" w:right="567"/>
        <w:rPr>
          <w:rFonts w:ascii="Calibri" w:hAnsi="Calibri"/>
        </w:rPr>
      </w:pPr>
      <w:r w:rsidRPr="00FD1F63">
        <w:rPr>
          <w:rFonts w:ascii="Calibri" w:hAnsi="Calibri"/>
        </w:rPr>
        <w:t xml:space="preserve">   KF § 41/13.6.2019</w:t>
      </w:r>
    </w:p>
    <w:p w14:paraId="33D89363"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Kommunstyrelsen har godkänt Tiina Holmberg som planerare för detaljplaneändring Tomt 2 </w:t>
      </w:r>
      <w:proofErr w:type="spellStart"/>
      <w:r w:rsidRPr="00FD1F63">
        <w:rPr>
          <w:rFonts w:ascii="Calibri" w:hAnsi="Calibri"/>
        </w:rPr>
        <w:t>kv</w:t>
      </w:r>
      <w:proofErr w:type="spellEnd"/>
      <w:r w:rsidRPr="00FD1F63">
        <w:rPr>
          <w:rFonts w:ascii="Calibri" w:hAnsi="Calibri"/>
        </w:rPr>
        <w:t xml:space="preserve"> 10 Backgläntan och föreslår inför kommunfullmäktige att målsättningarna godkänns enligt bilaga.</w:t>
      </w:r>
    </w:p>
    <w:p w14:paraId="169AFC0F"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52C4882E"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Kommunfullmäktige beslutar enhälligt enligt kommunstyrelsens förslag.</w:t>
      </w:r>
    </w:p>
    <w:p w14:paraId="58A91BCC" w14:textId="77777777" w:rsidR="00FD1F63" w:rsidRPr="00FD1F63" w:rsidRDefault="00FD1F63" w:rsidP="00FD1F63">
      <w:pPr>
        <w:rPr>
          <w:rFonts w:ascii="Calibri" w:hAnsi="Calibri"/>
          <w:lang w:val="sv-FI"/>
        </w:rPr>
      </w:pPr>
      <w:r w:rsidRPr="00FD1F63">
        <w:rPr>
          <w:rFonts w:ascii="Calibri" w:hAnsi="Calibri"/>
          <w:lang w:val="sv-FI"/>
        </w:rPr>
        <w:t xml:space="preserve">   </w:t>
      </w:r>
      <w:proofErr w:type="spellStart"/>
      <w:r w:rsidRPr="00FD1F63">
        <w:rPr>
          <w:rFonts w:ascii="Calibri" w:hAnsi="Calibri"/>
          <w:lang w:val="sv-FI"/>
        </w:rPr>
        <w:t>SamN</w:t>
      </w:r>
      <w:proofErr w:type="spellEnd"/>
      <w:r w:rsidRPr="00FD1F63">
        <w:rPr>
          <w:rFonts w:ascii="Calibri" w:hAnsi="Calibri"/>
          <w:lang w:val="sv-FI"/>
        </w:rPr>
        <w:t xml:space="preserve"> § 75/25.6.2019</w:t>
      </w:r>
    </w:p>
    <w:p w14:paraId="6A9C436A" w14:textId="77777777" w:rsidR="00FD1F63" w:rsidRPr="00FD1F63" w:rsidRDefault="00FD1F63" w:rsidP="00FD1F63">
      <w:pPr>
        <w:tabs>
          <w:tab w:val="left" w:pos="3402"/>
          <w:tab w:val="left" w:pos="4820"/>
        </w:tabs>
        <w:spacing w:after="60"/>
        <w:ind w:left="1985" w:right="567"/>
        <w:rPr>
          <w:rFonts w:ascii="Calibri" w:hAnsi="Calibri"/>
          <w:i/>
          <w:lang w:val="sv-FI"/>
        </w:rPr>
      </w:pPr>
      <w:r w:rsidRPr="00FD1F63">
        <w:rPr>
          <w:rFonts w:ascii="Calibri" w:hAnsi="Calibri"/>
          <w:i/>
          <w:lang w:val="sv-FI"/>
        </w:rPr>
        <w:t>Bilaga: Förslag till detaljplan, detaljplansillustration och planbeskrivning.</w:t>
      </w:r>
    </w:p>
    <w:p w14:paraId="07D31F57"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Sökande har inkommit med ett förslag till detaljplan.</w:t>
      </w:r>
    </w:p>
    <w:p w14:paraId="4965FA50"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Förslaget innebär en ny fördelning mellan bostads och affärstomtmark, samt att en ny affärstomt styckas ut. Exploateringsrätten för de båda tomterna tillsammans är i linje med omkringliggande fastigheter.</w:t>
      </w:r>
    </w:p>
    <w:p w14:paraId="6840A142"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lastRenderedPageBreak/>
        <w:t>Särskilt markanvändningsavtal anses inte nödvändigt då planändringen inte berör teknisk försörjning eller allmänna områden.</w:t>
      </w:r>
    </w:p>
    <w:p w14:paraId="127744C9" w14:textId="77777777" w:rsidR="00FD1F63" w:rsidRPr="00FD1F63" w:rsidRDefault="00FD1F63" w:rsidP="00FD1F63">
      <w:pPr>
        <w:tabs>
          <w:tab w:val="left" w:pos="3402"/>
          <w:tab w:val="left" w:pos="4820"/>
        </w:tabs>
        <w:spacing w:before="120" w:after="60"/>
        <w:ind w:left="1985" w:right="567"/>
        <w:rPr>
          <w:rFonts w:ascii="Calibri" w:hAnsi="Calibri"/>
        </w:rPr>
      </w:pPr>
      <w:r w:rsidRPr="00FD1F63">
        <w:rPr>
          <w:rFonts w:ascii="Calibri" w:hAnsi="Calibri"/>
        </w:rPr>
        <w:t>Planerings- och utvecklingschefens förslag:</w:t>
      </w:r>
    </w:p>
    <w:p w14:paraId="04968467"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Nämnden förordar planförslaget och ger det vidare till kommunstyrelsen för vidare beredning inför beslut om utställande under 30 dagar.</w:t>
      </w:r>
    </w:p>
    <w:p w14:paraId="1D620B6F" w14:textId="77777777" w:rsidR="00FD1F63" w:rsidRPr="00FD1F63" w:rsidRDefault="00FD1F63" w:rsidP="00FD1F63">
      <w:pPr>
        <w:tabs>
          <w:tab w:val="left" w:pos="3402"/>
          <w:tab w:val="left" w:pos="4820"/>
        </w:tabs>
        <w:spacing w:before="120" w:after="60"/>
        <w:ind w:left="1985" w:right="567"/>
        <w:rPr>
          <w:rFonts w:ascii="Calibri" w:hAnsi="Calibri"/>
        </w:rPr>
      </w:pPr>
      <w:r w:rsidRPr="00FD1F63">
        <w:rPr>
          <w:rFonts w:ascii="Calibri" w:hAnsi="Calibri"/>
        </w:rPr>
        <w:t>Beslut:</w:t>
      </w:r>
    </w:p>
    <w:p w14:paraId="555D54A6"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 enligt förslag.</w:t>
      </w:r>
    </w:p>
    <w:p w14:paraId="78854E66" w14:textId="77777777" w:rsidR="00FD1F63" w:rsidRPr="00FD1F63" w:rsidRDefault="00FD1F63" w:rsidP="00FD1F63">
      <w:pPr>
        <w:tabs>
          <w:tab w:val="left" w:pos="3402"/>
          <w:tab w:val="left" w:pos="4820"/>
        </w:tabs>
        <w:spacing w:after="60"/>
        <w:ind w:left="1985" w:right="567"/>
        <w:rPr>
          <w:rFonts w:ascii="Calibri" w:hAnsi="Calibri"/>
        </w:rPr>
      </w:pPr>
    </w:p>
    <w:p w14:paraId="2D1DA70D" w14:textId="77777777" w:rsidR="00FD1F63" w:rsidRPr="00FD1F63" w:rsidRDefault="00FD1F63" w:rsidP="00FD1F63">
      <w:pPr>
        <w:rPr>
          <w:rFonts w:asciiTheme="minorHAnsi" w:hAnsiTheme="minorHAnsi"/>
          <w:szCs w:val="24"/>
        </w:rPr>
      </w:pPr>
      <w:r w:rsidRPr="00FD1F63">
        <w:rPr>
          <w:rFonts w:asciiTheme="minorHAnsi" w:hAnsiTheme="minorHAnsi"/>
          <w:szCs w:val="24"/>
        </w:rPr>
        <w:t xml:space="preserve">     KS § 134/28.8.2019</w:t>
      </w:r>
    </w:p>
    <w:p w14:paraId="659E6B45" w14:textId="77777777" w:rsidR="00FD1F63" w:rsidRPr="00FD1F63" w:rsidRDefault="00FD1F63" w:rsidP="00FD1F63">
      <w:pPr>
        <w:rPr>
          <w:rFonts w:asciiTheme="minorHAnsi" w:hAnsiTheme="minorHAnsi"/>
          <w:szCs w:val="24"/>
        </w:rPr>
      </w:pPr>
      <w:r w:rsidRPr="00FD1F63">
        <w:rPr>
          <w:rFonts w:asciiTheme="minorHAnsi" w:hAnsiTheme="minorHAnsi"/>
          <w:szCs w:val="24"/>
        </w:rPr>
        <w:tab/>
      </w:r>
    </w:p>
    <w:p w14:paraId="09863633"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Kommundirektörens förslag:</w:t>
      </w:r>
    </w:p>
    <w:p w14:paraId="7CD9E6DD"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Kommunstyrelsen beslutar att ställa ut förslag till detaljplaneändring avseende Tomt 2 </w:t>
      </w:r>
      <w:proofErr w:type="spellStart"/>
      <w:r w:rsidRPr="00FD1F63">
        <w:rPr>
          <w:rFonts w:ascii="Calibri" w:hAnsi="Calibri"/>
        </w:rPr>
        <w:t>kv</w:t>
      </w:r>
      <w:proofErr w:type="spellEnd"/>
      <w:r w:rsidRPr="00FD1F63">
        <w:rPr>
          <w:rFonts w:ascii="Calibri" w:hAnsi="Calibri"/>
        </w:rPr>
        <w:t xml:space="preserve"> 10 Backgläntan enligt bilaga till allmänt påseende i 30 dagar.</w:t>
      </w:r>
    </w:p>
    <w:p w14:paraId="4E7AB029"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ab/>
      </w:r>
    </w:p>
    <w:p w14:paraId="53C4E2BF"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433B88A9"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Enligt förslag.</w:t>
      </w:r>
    </w:p>
    <w:p w14:paraId="5DF69BFA" w14:textId="77777777" w:rsidR="00FD1F63" w:rsidRPr="00FD1F63" w:rsidRDefault="00FD1F63" w:rsidP="00FD1F63">
      <w:pPr>
        <w:rPr>
          <w:rFonts w:asciiTheme="minorHAnsi" w:hAnsiTheme="minorHAnsi"/>
        </w:rPr>
      </w:pPr>
    </w:p>
    <w:p w14:paraId="58CAA4D4" w14:textId="77777777" w:rsidR="00FD1F63" w:rsidRPr="00FD1F63" w:rsidRDefault="00FD1F63" w:rsidP="00FD1F63">
      <w:pPr>
        <w:rPr>
          <w:rFonts w:asciiTheme="minorHAnsi" w:hAnsiTheme="minorHAnsi"/>
        </w:rPr>
      </w:pPr>
    </w:p>
    <w:p w14:paraId="71223F24" w14:textId="77777777" w:rsidR="00FD1F63" w:rsidRPr="00FD1F63" w:rsidRDefault="00FD1F63" w:rsidP="00FD1F63">
      <w:pPr>
        <w:pStyle w:val="Gammalparagraf"/>
      </w:pPr>
      <w:r w:rsidRPr="00FD1F63">
        <w:t>KS § 230/3.12.2019</w:t>
      </w:r>
    </w:p>
    <w:p w14:paraId="49DD3805" w14:textId="77777777" w:rsidR="00FD1F63" w:rsidRPr="00FD1F63" w:rsidRDefault="00FD1F63" w:rsidP="00FD1F63">
      <w:pPr>
        <w:tabs>
          <w:tab w:val="left" w:pos="3402"/>
          <w:tab w:val="left" w:pos="4820"/>
        </w:tabs>
        <w:spacing w:after="60"/>
        <w:ind w:left="1985" w:right="567"/>
        <w:rPr>
          <w:rFonts w:ascii="Calibri" w:hAnsi="Calibri"/>
          <w:sz w:val="22"/>
          <w:lang w:val="sv-FI"/>
        </w:rPr>
      </w:pPr>
      <w:r w:rsidRPr="00FD1F63">
        <w:rPr>
          <w:rFonts w:ascii="Calibri" w:hAnsi="Calibri"/>
          <w:lang w:val="sv-FI"/>
        </w:rPr>
        <w:t>Detaljplan för tomt 2 kvarter 10 har legat framme på utställning i kommunens kansli mellan den 5.9.2019 och den 7.10.2019. Under utställningstiden har anmärkningar inkommit gällande:</w:t>
      </w:r>
    </w:p>
    <w:p w14:paraId="46BB000B" w14:textId="77777777" w:rsidR="00FD1F63" w:rsidRPr="00FD1F63" w:rsidRDefault="00FD1F63" w:rsidP="00FD1F63">
      <w:pPr>
        <w:numPr>
          <w:ilvl w:val="0"/>
          <w:numId w:val="2"/>
        </w:numPr>
        <w:tabs>
          <w:tab w:val="left" w:pos="3402"/>
          <w:tab w:val="left" w:pos="4820"/>
        </w:tabs>
        <w:spacing w:after="60"/>
        <w:ind w:right="567"/>
        <w:rPr>
          <w:rFonts w:ascii="Calibri" w:hAnsi="Calibri"/>
          <w:lang w:val="sv-FI"/>
        </w:rPr>
      </w:pPr>
      <w:r w:rsidRPr="00FD1F63">
        <w:rPr>
          <w:rFonts w:ascii="Calibri" w:hAnsi="Calibri"/>
          <w:lang w:val="sv-FI"/>
        </w:rPr>
        <w:t>Villkor för uppförande av staket i tomtgräns.</w:t>
      </w:r>
    </w:p>
    <w:p w14:paraId="0EFD72E0" w14:textId="77777777" w:rsidR="00FD1F63" w:rsidRPr="00FD1F63" w:rsidRDefault="00FD1F63" w:rsidP="00FD1F63">
      <w:pPr>
        <w:tabs>
          <w:tab w:val="left" w:pos="3402"/>
          <w:tab w:val="left" w:pos="4820"/>
        </w:tabs>
        <w:spacing w:after="60"/>
        <w:ind w:left="1985" w:right="567"/>
        <w:rPr>
          <w:rFonts w:ascii="Calibri" w:eastAsiaTheme="minorHAnsi" w:hAnsi="Calibri"/>
          <w:lang w:val="sv-FI"/>
        </w:rPr>
      </w:pPr>
      <w:r w:rsidRPr="00FD1F63">
        <w:rPr>
          <w:rFonts w:ascii="Calibri" w:hAnsi="Calibri"/>
          <w:lang w:val="sv-FI"/>
        </w:rPr>
        <w:t>Planeraren har bemött frågeställningarna mot parterna och konstaterat att planens utformning inte är något hinder för verkställande.</w:t>
      </w:r>
    </w:p>
    <w:p w14:paraId="4B535AD0"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Kommunstyrelsen konstaterar att allmänna områden i privat ägo inte ingår i planområdet och att infrastruktur i övrigt är befintlig. Förverkligande av planen är därmed på fastighetsägarens ansvar. Kommunen konstaterar också att debitering av gatubyggnadskostnad enligt PBL 46§ inte är aktuell då tomterna är bebyggda sedan tidigare.</w:t>
      </w:r>
    </w:p>
    <w:p w14:paraId="56C73B92" w14:textId="77777777" w:rsidR="00FD1F63" w:rsidRPr="00D65BE6" w:rsidRDefault="00FD1F63" w:rsidP="00FD1F63">
      <w:pPr>
        <w:tabs>
          <w:tab w:val="left" w:pos="3402"/>
          <w:tab w:val="left" w:pos="4820"/>
        </w:tabs>
        <w:spacing w:before="120" w:after="60"/>
        <w:ind w:left="1985" w:right="567"/>
        <w:rPr>
          <w:rFonts w:ascii="Calibri" w:hAnsi="Calibri"/>
        </w:rPr>
      </w:pPr>
      <w:proofErr w:type="spellStart"/>
      <w:r w:rsidRPr="00D65BE6">
        <w:rPr>
          <w:rFonts w:ascii="Calibri" w:hAnsi="Calibri"/>
        </w:rPr>
        <w:t>Tf.Kommundirektörens</w:t>
      </w:r>
      <w:proofErr w:type="spellEnd"/>
      <w:r w:rsidRPr="00D65BE6">
        <w:rPr>
          <w:rFonts w:ascii="Calibri" w:hAnsi="Calibri"/>
        </w:rPr>
        <w:t xml:space="preserve"> förslag:</w:t>
      </w:r>
    </w:p>
    <w:p w14:paraId="34453F4F" w14:textId="635DEAFF" w:rsidR="00FD1F63" w:rsidRPr="00D65BE6" w:rsidRDefault="00FD1F63" w:rsidP="00FD1F63">
      <w:pPr>
        <w:tabs>
          <w:tab w:val="left" w:pos="3402"/>
          <w:tab w:val="left" w:pos="4820"/>
        </w:tabs>
        <w:spacing w:after="60"/>
        <w:ind w:left="1985" w:right="567"/>
        <w:rPr>
          <w:rFonts w:ascii="Calibri" w:hAnsi="Calibri"/>
          <w:sz w:val="22"/>
          <w:lang w:val="sv-FI"/>
        </w:rPr>
      </w:pPr>
      <w:r w:rsidRPr="00D65BE6">
        <w:rPr>
          <w:rFonts w:ascii="Calibri" w:hAnsi="Calibri"/>
          <w:lang w:val="sv-FI"/>
        </w:rPr>
        <w:t>Kommunstyrelsen beslutar att inför kommunfullmäktige föreslå att detaljplane</w:t>
      </w:r>
      <w:r w:rsidR="00990EEF">
        <w:rPr>
          <w:rFonts w:ascii="Calibri" w:hAnsi="Calibri"/>
          <w:lang w:val="sv-FI"/>
        </w:rPr>
        <w:t>-</w:t>
      </w:r>
      <w:r w:rsidRPr="00D65BE6">
        <w:rPr>
          <w:rFonts w:ascii="Calibri" w:hAnsi="Calibri"/>
          <w:lang w:val="sv-FI"/>
        </w:rPr>
        <w:t>förslag avseende tomt 2 kvarter 10 i Finström, Godby, fastställs enligt bilaga.</w:t>
      </w:r>
    </w:p>
    <w:p w14:paraId="4696D843" w14:textId="6AB5E318" w:rsidR="00FD1F63" w:rsidRDefault="00FD1F63" w:rsidP="00FD1F63">
      <w:pPr>
        <w:tabs>
          <w:tab w:val="left" w:pos="3402"/>
          <w:tab w:val="left" w:pos="4820"/>
        </w:tabs>
        <w:spacing w:before="120" w:after="60"/>
        <w:ind w:left="1985" w:right="567"/>
        <w:rPr>
          <w:rFonts w:ascii="Calibri" w:hAnsi="Calibri"/>
        </w:rPr>
      </w:pPr>
      <w:r w:rsidRPr="00D65BE6">
        <w:rPr>
          <w:rFonts w:ascii="Calibri" w:hAnsi="Calibri"/>
        </w:rPr>
        <w:t>Beslut:</w:t>
      </w:r>
    </w:p>
    <w:p w14:paraId="5ED5FE89" w14:textId="34B10FC8" w:rsidR="00533D20" w:rsidRPr="00D65BE6" w:rsidRDefault="00533D20" w:rsidP="00FD1F63">
      <w:pPr>
        <w:tabs>
          <w:tab w:val="left" w:pos="3402"/>
          <w:tab w:val="left" w:pos="4820"/>
        </w:tabs>
        <w:spacing w:before="120" w:after="60"/>
        <w:ind w:left="1985" w:right="567"/>
        <w:rPr>
          <w:rFonts w:ascii="Calibri" w:hAnsi="Calibri"/>
        </w:rPr>
      </w:pPr>
      <w:r>
        <w:rPr>
          <w:rFonts w:ascii="Calibri" w:hAnsi="Calibri"/>
        </w:rPr>
        <w:t>Enligt förslag.</w:t>
      </w:r>
    </w:p>
    <w:p w14:paraId="77F72E8A" w14:textId="77777777" w:rsidR="00533D20" w:rsidRDefault="00533D20">
      <w:pPr>
        <w:rPr>
          <w:rFonts w:ascii="Calibri" w:hAnsi="Calibri"/>
          <w:b/>
          <w:szCs w:val="24"/>
        </w:rPr>
      </w:pPr>
      <w:r>
        <w:rPr>
          <w:b/>
          <w:szCs w:val="24"/>
        </w:rPr>
        <w:br w:type="page"/>
      </w:r>
    </w:p>
    <w:p w14:paraId="2D880A27" w14:textId="1D5C4607" w:rsidR="00D65BE6" w:rsidRPr="002C30ED" w:rsidRDefault="00D65BE6" w:rsidP="00D65BE6">
      <w:pPr>
        <w:pStyle w:val="BESLUT"/>
        <w:ind w:left="0" w:firstLine="0"/>
        <w:rPr>
          <w:b/>
          <w:sz w:val="24"/>
          <w:szCs w:val="24"/>
        </w:rPr>
      </w:pPr>
      <w:r w:rsidRPr="002C30ED">
        <w:rPr>
          <w:b/>
          <w:sz w:val="24"/>
          <w:szCs w:val="24"/>
        </w:rPr>
        <w:lastRenderedPageBreak/>
        <w:t>KF §</w:t>
      </w:r>
      <w:r>
        <w:rPr>
          <w:b/>
          <w:sz w:val="24"/>
          <w:szCs w:val="24"/>
        </w:rPr>
        <w:t xml:space="preserve"> 82</w:t>
      </w:r>
      <w:r w:rsidRPr="002C30ED">
        <w:rPr>
          <w:b/>
          <w:sz w:val="24"/>
          <w:szCs w:val="24"/>
        </w:rPr>
        <w:tab/>
      </w:r>
    </w:p>
    <w:p w14:paraId="4D1EB28C" w14:textId="566E63A6" w:rsidR="005E0524" w:rsidRDefault="005E0524" w:rsidP="005E0524">
      <w:pPr>
        <w:pStyle w:val="Lptext"/>
        <w:rPr>
          <w:lang w:val="sv-FI"/>
        </w:rPr>
      </w:pPr>
      <w:r>
        <w:rPr>
          <w:lang w:val="sv-FI"/>
        </w:rPr>
        <w:t xml:space="preserve">Bilaga: </w:t>
      </w:r>
      <w:r>
        <w:rPr>
          <w:lang w:val="sv-FI"/>
        </w:rPr>
        <w:tab/>
        <w:t xml:space="preserve">Detaljplaneförslag tomt 2 </w:t>
      </w:r>
      <w:proofErr w:type="spellStart"/>
      <w:r>
        <w:rPr>
          <w:lang w:val="sv-FI"/>
        </w:rPr>
        <w:t>kv</w:t>
      </w:r>
      <w:proofErr w:type="spellEnd"/>
      <w:r>
        <w:rPr>
          <w:lang w:val="sv-FI"/>
        </w:rPr>
        <w:t xml:space="preserve"> 10, Backgläntan i Godby</w:t>
      </w:r>
      <w:r w:rsidRPr="00D65BE6">
        <w:rPr>
          <w:lang w:val="sv-FI"/>
        </w:rPr>
        <w:t xml:space="preserve"> </w:t>
      </w:r>
    </w:p>
    <w:p w14:paraId="00C3A6D3" w14:textId="77777777" w:rsidR="005E0524" w:rsidRDefault="005E0524" w:rsidP="00533D20">
      <w:pPr>
        <w:tabs>
          <w:tab w:val="left" w:pos="3402"/>
          <w:tab w:val="left" w:pos="4820"/>
        </w:tabs>
        <w:spacing w:after="60"/>
        <w:ind w:left="1985" w:right="567"/>
        <w:rPr>
          <w:rFonts w:ascii="Calibri" w:hAnsi="Calibri"/>
          <w:lang w:val="sv-FI"/>
        </w:rPr>
      </w:pPr>
    </w:p>
    <w:p w14:paraId="7689451B" w14:textId="2DB480F3" w:rsidR="00533D20" w:rsidRPr="00D65BE6" w:rsidRDefault="00533D20" w:rsidP="00533D20">
      <w:pPr>
        <w:tabs>
          <w:tab w:val="left" w:pos="3402"/>
          <w:tab w:val="left" w:pos="4820"/>
        </w:tabs>
        <w:spacing w:after="60"/>
        <w:ind w:left="1985" w:right="567"/>
        <w:rPr>
          <w:rFonts w:ascii="Calibri" w:hAnsi="Calibri"/>
          <w:sz w:val="22"/>
          <w:lang w:val="sv-FI"/>
        </w:rPr>
      </w:pPr>
      <w:r w:rsidRPr="00D65BE6">
        <w:rPr>
          <w:rFonts w:ascii="Calibri" w:hAnsi="Calibri"/>
          <w:lang w:val="sv-FI"/>
        </w:rPr>
        <w:t xml:space="preserve">Kommunstyrelsen </w:t>
      </w:r>
      <w:r>
        <w:rPr>
          <w:rFonts w:ascii="Calibri" w:hAnsi="Calibri"/>
          <w:lang w:val="sv-FI"/>
        </w:rPr>
        <w:t xml:space="preserve">föreslår att </w:t>
      </w:r>
      <w:r w:rsidRPr="00D65BE6">
        <w:rPr>
          <w:rFonts w:ascii="Calibri" w:hAnsi="Calibri"/>
          <w:lang w:val="sv-FI"/>
        </w:rPr>
        <w:t>kommunfullmäktige fastställ</w:t>
      </w:r>
      <w:r>
        <w:rPr>
          <w:rFonts w:ascii="Calibri" w:hAnsi="Calibri"/>
          <w:lang w:val="sv-FI"/>
        </w:rPr>
        <w:t xml:space="preserve">er </w:t>
      </w:r>
      <w:r w:rsidRPr="00D65BE6">
        <w:rPr>
          <w:rFonts w:ascii="Calibri" w:hAnsi="Calibri"/>
          <w:lang w:val="sv-FI"/>
        </w:rPr>
        <w:t>detaljplaneförslag avseende tomt 2 kvarter 10 i Finström, Godby, enligt bilaga.</w:t>
      </w:r>
    </w:p>
    <w:p w14:paraId="5ABDD62F" w14:textId="77777777" w:rsidR="00D65BE6" w:rsidRPr="002C30ED" w:rsidRDefault="00D65BE6" w:rsidP="00D65BE6">
      <w:pPr>
        <w:pStyle w:val="BESLUT"/>
        <w:ind w:firstLine="0"/>
        <w:rPr>
          <w:sz w:val="24"/>
          <w:szCs w:val="24"/>
        </w:rPr>
      </w:pPr>
    </w:p>
    <w:p w14:paraId="3FCEB32C" w14:textId="77777777" w:rsidR="00D65BE6" w:rsidRPr="002C30ED" w:rsidRDefault="00D65BE6" w:rsidP="00D65BE6">
      <w:pPr>
        <w:pStyle w:val="BESLUT"/>
        <w:ind w:firstLine="0"/>
        <w:rPr>
          <w:b/>
          <w:sz w:val="24"/>
          <w:szCs w:val="24"/>
        </w:rPr>
      </w:pPr>
      <w:r w:rsidRPr="002C30ED">
        <w:rPr>
          <w:b/>
          <w:sz w:val="24"/>
          <w:szCs w:val="24"/>
        </w:rPr>
        <w:t xml:space="preserve">Beslut: </w:t>
      </w:r>
    </w:p>
    <w:p w14:paraId="63B4E37C" w14:textId="77777777" w:rsidR="00D65BE6" w:rsidRPr="00FD1F63" w:rsidRDefault="00D65BE6" w:rsidP="00FD1F63">
      <w:pPr>
        <w:tabs>
          <w:tab w:val="left" w:pos="3402"/>
          <w:tab w:val="left" w:pos="4820"/>
        </w:tabs>
        <w:spacing w:before="120" w:after="60"/>
        <w:ind w:left="1985" w:right="567"/>
        <w:rPr>
          <w:rFonts w:ascii="Calibri" w:hAnsi="Calibri"/>
          <w:b/>
        </w:rPr>
      </w:pPr>
    </w:p>
    <w:p w14:paraId="3C2FC48D" w14:textId="77777777" w:rsidR="00D65BE6" w:rsidRDefault="00FD1F63" w:rsidP="00FD1F63">
      <w:pPr>
        <w:pStyle w:val="RENDERUBRIK"/>
        <w:spacing w:line="240" w:lineRule="auto"/>
        <w:ind w:left="0" w:right="567"/>
        <w:rPr>
          <w:rFonts w:ascii="Calibri" w:hAnsi="Calibri"/>
          <w:sz w:val="28"/>
          <w:szCs w:val="28"/>
        </w:rPr>
      </w:pPr>
      <w:r w:rsidRPr="009032B8">
        <w:rPr>
          <w:rFonts w:ascii="Calibri" w:hAnsi="Calibri"/>
          <w:sz w:val="28"/>
          <w:szCs w:val="28"/>
        </w:rPr>
        <w:t xml:space="preserve"> </w:t>
      </w:r>
    </w:p>
    <w:p w14:paraId="42209305" w14:textId="77777777" w:rsidR="00D65BE6" w:rsidRDefault="00D65BE6">
      <w:pPr>
        <w:rPr>
          <w:rFonts w:ascii="Calibri" w:hAnsi="Calibri"/>
          <w:b/>
          <w:caps/>
          <w:sz w:val="28"/>
          <w:szCs w:val="28"/>
        </w:rPr>
      </w:pPr>
      <w:r>
        <w:rPr>
          <w:rFonts w:ascii="Calibri" w:hAnsi="Calibri"/>
          <w:sz w:val="28"/>
          <w:szCs w:val="28"/>
        </w:rPr>
        <w:br w:type="page"/>
      </w:r>
    </w:p>
    <w:p w14:paraId="07AE9B66" w14:textId="0F942A1F" w:rsidR="00FD1F63" w:rsidRDefault="00FD1F63" w:rsidP="00FD1F63">
      <w:pPr>
        <w:pStyle w:val="RENDERUBRIK"/>
        <w:spacing w:line="240" w:lineRule="auto"/>
        <w:ind w:left="0" w:right="567"/>
        <w:rPr>
          <w:rFonts w:ascii="Calibri" w:hAnsi="Calibri"/>
          <w:sz w:val="28"/>
          <w:szCs w:val="28"/>
        </w:rPr>
      </w:pPr>
      <w:bookmarkStart w:id="19" w:name="_Toc26346532"/>
      <w:r w:rsidRPr="009032B8">
        <w:rPr>
          <w:rFonts w:ascii="Calibri" w:hAnsi="Calibri"/>
          <w:sz w:val="28"/>
          <w:szCs w:val="28"/>
        </w:rPr>
        <w:lastRenderedPageBreak/>
        <w:t xml:space="preserve">§ </w:t>
      </w:r>
      <w:r>
        <w:rPr>
          <w:rFonts w:ascii="Calibri" w:hAnsi="Calibri"/>
          <w:sz w:val="28"/>
          <w:szCs w:val="28"/>
        </w:rPr>
        <w:t>83</w:t>
      </w:r>
      <w:r w:rsidRPr="009032B8">
        <w:rPr>
          <w:rFonts w:ascii="Calibri" w:hAnsi="Calibri"/>
          <w:sz w:val="28"/>
          <w:szCs w:val="28"/>
        </w:rPr>
        <w:t xml:space="preserve"> </w:t>
      </w:r>
      <w:r>
        <w:rPr>
          <w:rFonts w:ascii="Calibri" w:hAnsi="Calibri"/>
          <w:sz w:val="28"/>
          <w:szCs w:val="28"/>
        </w:rPr>
        <w:t>detaljplaneändring södra tomten kv 24, godby</w:t>
      </w:r>
      <w:bookmarkEnd w:id="19"/>
      <w:r w:rsidRPr="009032B8">
        <w:rPr>
          <w:rFonts w:ascii="Calibri" w:hAnsi="Calibri"/>
          <w:sz w:val="28"/>
          <w:szCs w:val="28"/>
        </w:rPr>
        <w:t xml:space="preserve"> </w:t>
      </w:r>
    </w:p>
    <w:p w14:paraId="37344651" w14:textId="77777777" w:rsidR="00FD1F63" w:rsidRPr="00FD1F63" w:rsidRDefault="00FD1F63" w:rsidP="00FD1F63">
      <w:pPr>
        <w:tabs>
          <w:tab w:val="left" w:pos="3402"/>
          <w:tab w:val="left" w:pos="4820"/>
        </w:tabs>
        <w:ind w:left="215" w:right="567"/>
        <w:rPr>
          <w:rFonts w:ascii="Calibri" w:hAnsi="Calibri"/>
        </w:rPr>
      </w:pPr>
      <w:proofErr w:type="spellStart"/>
      <w:r w:rsidRPr="00FD1F63">
        <w:rPr>
          <w:rFonts w:ascii="Calibri" w:hAnsi="Calibri"/>
        </w:rPr>
        <w:t>SamN</w:t>
      </w:r>
      <w:proofErr w:type="spellEnd"/>
      <w:r w:rsidRPr="00FD1F63">
        <w:rPr>
          <w:rFonts w:ascii="Calibri" w:hAnsi="Calibri"/>
        </w:rPr>
        <w:t xml:space="preserve"> § 48/29.4.2019</w:t>
      </w:r>
    </w:p>
    <w:p w14:paraId="6B7A700F" w14:textId="77777777" w:rsidR="00FD1F63" w:rsidRPr="00FD1F63" w:rsidRDefault="00FD1F63" w:rsidP="00FD1F63">
      <w:pPr>
        <w:tabs>
          <w:tab w:val="left" w:pos="3402"/>
          <w:tab w:val="left" w:pos="4820"/>
        </w:tabs>
        <w:spacing w:after="60"/>
        <w:ind w:left="1985" w:right="567"/>
        <w:rPr>
          <w:rFonts w:ascii="Calibri" w:hAnsi="Calibri"/>
          <w:i/>
        </w:rPr>
      </w:pPr>
      <w:r w:rsidRPr="00FD1F63">
        <w:rPr>
          <w:rFonts w:ascii="Calibri" w:hAnsi="Calibri"/>
          <w:i/>
        </w:rPr>
        <w:t>Bilaga: kartutdrag och gällande planbestämmelser</w:t>
      </w:r>
    </w:p>
    <w:p w14:paraId="5329D919"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Samhällsförvaltningen har identifierat ett behov av att ändra detaljplanen för de södra delar av tomten som idag huserar Olles el, Godby grill och kommunens trafikområde. Tomten består av flera fastigheter och olika verksamheter etablerade. Det finns också intresse att etablera nya verksamheter på tomten som kräver en ändring av verksamhetsbestämmelsen i detaljplanen.</w:t>
      </w:r>
    </w:p>
    <w:p w14:paraId="077A726C"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Tomten har en generalplan.</w:t>
      </w:r>
    </w:p>
    <w:p w14:paraId="7F8440A5"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Planerings- och utvecklingschefens förslag:</w:t>
      </w:r>
    </w:p>
    <w:p w14:paraId="0FB0E89D"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Kommunen initierar en detaljplaneändring med målsättning att justera </w:t>
      </w:r>
      <w:proofErr w:type="spellStart"/>
      <w:r w:rsidRPr="00FD1F63">
        <w:rPr>
          <w:rFonts w:ascii="Calibri" w:hAnsi="Calibri"/>
        </w:rPr>
        <w:t>tomtindel-ningar</w:t>
      </w:r>
      <w:proofErr w:type="spellEnd"/>
      <w:r w:rsidRPr="00FD1F63">
        <w:rPr>
          <w:rFonts w:ascii="Calibri" w:hAnsi="Calibri"/>
        </w:rPr>
        <w:t xml:space="preserve"> enligt gällande ägandeförhållanden, samt ändra verksamheter i linje med det som står i generalplanen för Godby.</w:t>
      </w:r>
    </w:p>
    <w:p w14:paraId="10D88D74"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I övrigt skall vad som står i PBL 26 § beaktas med avseende på teknisk försörjning rekreation m.m.</w:t>
      </w:r>
    </w:p>
    <w:p w14:paraId="5EB75A61"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Tiina Holmberg föreslås som planerare.</w:t>
      </w:r>
    </w:p>
    <w:p w14:paraId="3B1320C4"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Samhällsnämnden delger ärendet till kommunstyrelsen för godkännande av målsättningar och vidare beredning inför kommunfullmäktige.</w:t>
      </w:r>
    </w:p>
    <w:p w14:paraId="67DCDDC3"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1F346486"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 enligt förslag.</w:t>
      </w:r>
    </w:p>
    <w:p w14:paraId="380124A0" w14:textId="77777777" w:rsidR="00FD1F63" w:rsidRPr="00FD1F63" w:rsidRDefault="00FD1F63" w:rsidP="00FD1F63">
      <w:pPr>
        <w:tabs>
          <w:tab w:val="left" w:pos="3402"/>
          <w:tab w:val="left" w:pos="4820"/>
        </w:tabs>
        <w:ind w:left="215" w:right="567"/>
        <w:rPr>
          <w:rFonts w:ascii="Calibri" w:hAnsi="Calibri"/>
        </w:rPr>
      </w:pPr>
      <w:r w:rsidRPr="00FD1F63">
        <w:rPr>
          <w:rFonts w:ascii="Calibri" w:hAnsi="Calibri"/>
        </w:rPr>
        <w:t>KS § 100/15.5.2019</w:t>
      </w:r>
    </w:p>
    <w:p w14:paraId="1EE6CD97"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Kommundirektörens förslag:</w:t>
      </w:r>
    </w:p>
    <w:p w14:paraId="1769EDEE"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Kommunstyrelsen godkänner Tiina Holmberg som planerare för detaljplaneändring Södra Tomten </w:t>
      </w:r>
      <w:proofErr w:type="spellStart"/>
      <w:r w:rsidRPr="00FD1F63">
        <w:rPr>
          <w:rFonts w:ascii="Calibri" w:hAnsi="Calibri"/>
        </w:rPr>
        <w:t>kv</w:t>
      </w:r>
      <w:proofErr w:type="spellEnd"/>
      <w:r w:rsidRPr="00FD1F63">
        <w:rPr>
          <w:rFonts w:ascii="Calibri" w:hAnsi="Calibri"/>
        </w:rPr>
        <w:t xml:space="preserve"> 24 i Godby och föreslår inför kommunfullmäktige att </w:t>
      </w:r>
      <w:proofErr w:type="spellStart"/>
      <w:r w:rsidRPr="00FD1F63">
        <w:rPr>
          <w:rFonts w:ascii="Calibri" w:hAnsi="Calibri"/>
        </w:rPr>
        <w:t>målsättnin-garna</w:t>
      </w:r>
      <w:proofErr w:type="spellEnd"/>
      <w:r w:rsidRPr="00FD1F63">
        <w:rPr>
          <w:rFonts w:ascii="Calibri" w:hAnsi="Calibri"/>
        </w:rPr>
        <w:t xml:space="preserve"> godkänns enligt ovan och bilaga.</w:t>
      </w:r>
    </w:p>
    <w:p w14:paraId="55D96F4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118F740E"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Enligt förslag.</w:t>
      </w:r>
    </w:p>
    <w:p w14:paraId="4763EE77" w14:textId="77777777" w:rsidR="00FD1F63" w:rsidRPr="00FD1F63" w:rsidRDefault="00FD1F63" w:rsidP="00FD1F63">
      <w:pPr>
        <w:tabs>
          <w:tab w:val="left" w:pos="3402"/>
          <w:tab w:val="left" w:pos="4820"/>
        </w:tabs>
        <w:ind w:left="215" w:right="567"/>
        <w:rPr>
          <w:rFonts w:ascii="Calibri" w:hAnsi="Calibri"/>
        </w:rPr>
      </w:pPr>
      <w:r w:rsidRPr="00FD1F63">
        <w:rPr>
          <w:rFonts w:ascii="Calibri" w:hAnsi="Calibri"/>
        </w:rPr>
        <w:t>KF § 42/13.6.2019</w:t>
      </w:r>
    </w:p>
    <w:p w14:paraId="5FC0199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 xml:space="preserve">Kommunstyrelsen har godkänt Tiina Holmberg som planerare för </w:t>
      </w:r>
      <w:proofErr w:type="spellStart"/>
      <w:r w:rsidRPr="00FD1F63">
        <w:rPr>
          <w:rFonts w:ascii="Calibri" w:hAnsi="Calibri"/>
        </w:rPr>
        <w:t>detaljplaneänd</w:t>
      </w:r>
      <w:proofErr w:type="spellEnd"/>
      <w:r w:rsidRPr="00FD1F63">
        <w:rPr>
          <w:rFonts w:ascii="Calibri" w:hAnsi="Calibri"/>
        </w:rPr>
        <w:t xml:space="preserve">-ring Södra Tomten </w:t>
      </w:r>
      <w:proofErr w:type="spellStart"/>
      <w:r w:rsidRPr="00FD1F63">
        <w:rPr>
          <w:rFonts w:ascii="Calibri" w:hAnsi="Calibri"/>
        </w:rPr>
        <w:t>kv</w:t>
      </w:r>
      <w:proofErr w:type="spellEnd"/>
      <w:r w:rsidRPr="00FD1F63">
        <w:rPr>
          <w:rFonts w:ascii="Calibri" w:hAnsi="Calibri"/>
        </w:rPr>
        <w:t xml:space="preserve"> 24 i Godby och föreslår inför kommunfullmäktige att målsättningarna godkänns enligt ovan och bilaga.</w:t>
      </w:r>
    </w:p>
    <w:p w14:paraId="67A328FF"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Beslut:</w:t>
      </w:r>
    </w:p>
    <w:p w14:paraId="7968A8BB" w14:textId="77777777" w:rsidR="00FD1F63" w:rsidRPr="00FD1F63" w:rsidRDefault="00FD1F63" w:rsidP="00FD1F63">
      <w:pPr>
        <w:tabs>
          <w:tab w:val="left" w:pos="3402"/>
          <w:tab w:val="left" w:pos="4820"/>
        </w:tabs>
        <w:spacing w:after="60"/>
        <w:ind w:left="1985" w:right="567"/>
        <w:rPr>
          <w:rFonts w:ascii="Calibri" w:hAnsi="Calibri"/>
        </w:rPr>
      </w:pPr>
      <w:r w:rsidRPr="00FD1F63">
        <w:rPr>
          <w:rFonts w:ascii="Calibri" w:hAnsi="Calibri"/>
        </w:rPr>
        <w:t>Kommunfullmäktige beslutar enhälligt enligt kommunstyrelsens förslag.</w:t>
      </w:r>
    </w:p>
    <w:p w14:paraId="3F1E15EE" w14:textId="77777777" w:rsidR="00FD1F63" w:rsidRPr="00FD1F63" w:rsidRDefault="00FD1F63" w:rsidP="00FD1F63">
      <w:pPr>
        <w:tabs>
          <w:tab w:val="left" w:pos="3402"/>
          <w:tab w:val="left" w:pos="4820"/>
        </w:tabs>
        <w:ind w:left="215" w:right="567"/>
        <w:rPr>
          <w:rFonts w:ascii="Calibri" w:hAnsi="Calibri"/>
          <w:lang w:val="sv-FI"/>
        </w:rPr>
      </w:pPr>
      <w:proofErr w:type="spellStart"/>
      <w:r w:rsidRPr="00FD1F63">
        <w:rPr>
          <w:rFonts w:ascii="Calibri" w:hAnsi="Calibri"/>
          <w:lang w:val="sv-FI"/>
        </w:rPr>
        <w:t>SamN</w:t>
      </w:r>
      <w:proofErr w:type="spellEnd"/>
      <w:r w:rsidRPr="00FD1F63">
        <w:rPr>
          <w:rFonts w:ascii="Calibri" w:hAnsi="Calibri"/>
          <w:lang w:val="sv-FI"/>
        </w:rPr>
        <w:t xml:space="preserve"> § 121/1.10.2019</w:t>
      </w:r>
    </w:p>
    <w:p w14:paraId="003C1904" w14:textId="77777777" w:rsidR="00FD1F63" w:rsidRPr="00FD1F63" w:rsidRDefault="00FD1F63" w:rsidP="00FD1F63">
      <w:pPr>
        <w:tabs>
          <w:tab w:val="left" w:pos="3402"/>
          <w:tab w:val="left" w:pos="4820"/>
        </w:tabs>
        <w:spacing w:after="60"/>
        <w:ind w:left="1985" w:right="567"/>
        <w:jc w:val="both"/>
        <w:rPr>
          <w:rFonts w:asciiTheme="minorHAnsi" w:hAnsiTheme="minorHAnsi"/>
          <w:i/>
        </w:rPr>
      </w:pPr>
      <w:r w:rsidRPr="00FD1F63">
        <w:rPr>
          <w:rFonts w:asciiTheme="minorHAnsi" w:hAnsiTheme="minorHAnsi"/>
          <w:i/>
        </w:rPr>
        <w:t>Bilaga: Förslag till markbyte</w:t>
      </w:r>
    </w:p>
    <w:p w14:paraId="1C9861DB" w14:textId="77777777" w:rsidR="00FD1F63" w:rsidRPr="00FD1F63" w:rsidRDefault="00FD1F63" w:rsidP="00FD1F63">
      <w:pPr>
        <w:tabs>
          <w:tab w:val="left" w:pos="3402"/>
          <w:tab w:val="left" w:pos="4820"/>
        </w:tabs>
        <w:spacing w:after="60"/>
        <w:ind w:left="1985" w:right="567"/>
        <w:jc w:val="both"/>
        <w:rPr>
          <w:rFonts w:asciiTheme="minorHAnsi" w:hAnsiTheme="minorHAnsi"/>
          <w:i/>
        </w:rPr>
      </w:pPr>
      <w:r w:rsidRPr="00FD1F63">
        <w:rPr>
          <w:rFonts w:asciiTheme="minorHAnsi" w:hAnsiTheme="minorHAnsi"/>
          <w:i/>
        </w:rPr>
        <w:t>Bilaga: Detaljplaneförslag och planbeskrivning</w:t>
      </w:r>
    </w:p>
    <w:p w14:paraId="1CEED944" w14:textId="77777777" w:rsidR="00FD1F63" w:rsidRPr="00FD1F63" w:rsidRDefault="00FD1F63" w:rsidP="00FD1F63">
      <w:pPr>
        <w:tabs>
          <w:tab w:val="left" w:pos="3402"/>
          <w:tab w:val="left" w:pos="4820"/>
        </w:tabs>
        <w:spacing w:after="60"/>
        <w:ind w:left="1985" w:right="567"/>
        <w:jc w:val="both"/>
        <w:rPr>
          <w:rFonts w:asciiTheme="minorHAnsi" w:hAnsiTheme="minorHAnsi"/>
        </w:rPr>
      </w:pPr>
      <w:r w:rsidRPr="00FD1F63">
        <w:rPr>
          <w:rFonts w:asciiTheme="minorHAnsi" w:hAnsiTheme="minorHAnsi"/>
        </w:rPr>
        <w:t>Kommunen tidigare har byggt ut gång- och cykelbanor, men detta har inte reglerats.</w:t>
      </w:r>
    </w:p>
    <w:p w14:paraId="1211CB3D" w14:textId="77777777" w:rsidR="00FD1F63" w:rsidRPr="00FD1F63" w:rsidRDefault="00FD1F63" w:rsidP="00FD1F63">
      <w:pPr>
        <w:tabs>
          <w:tab w:val="left" w:pos="3402"/>
          <w:tab w:val="left" w:pos="4820"/>
        </w:tabs>
        <w:spacing w:after="60"/>
        <w:ind w:left="1985" w:right="567"/>
        <w:jc w:val="both"/>
        <w:rPr>
          <w:rFonts w:asciiTheme="minorHAnsi" w:hAnsiTheme="minorHAnsi"/>
        </w:rPr>
      </w:pPr>
      <w:r w:rsidRPr="00FD1F63">
        <w:rPr>
          <w:rFonts w:asciiTheme="minorHAnsi" w:hAnsiTheme="minorHAnsi"/>
        </w:rPr>
        <w:lastRenderedPageBreak/>
        <w:t>Då kommunen äger mark i direkt anslutning till berörda fastigheter föreslås att ett markbyte utförs där man byter lika stora markytor mot varandra mellan fastighetsägare och kommunen.</w:t>
      </w:r>
    </w:p>
    <w:p w14:paraId="4FAEAC37" w14:textId="77777777" w:rsidR="00FD1F63" w:rsidRPr="00FD1F63" w:rsidRDefault="00FD1F63" w:rsidP="00FD1F63">
      <w:pPr>
        <w:tabs>
          <w:tab w:val="left" w:pos="3402"/>
          <w:tab w:val="left" w:pos="4820"/>
        </w:tabs>
        <w:spacing w:after="60"/>
        <w:ind w:left="1985" w:right="567"/>
        <w:jc w:val="both"/>
        <w:rPr>
          <w:rFonts w:asciiTheme="minorHAnsi" w:hAnsiTheme="minorHAnsi"/>
        </w:rPr>
      </w:pPr>
      <w:r w:rsidRPr="00FD1F63">
        <w:rPr>
          <w:rFonts w:asciiTheme="minorHAnsi" w:hAnsiTheme="minorHAnsi"/>
        </w:rPr>
        <w:t xml:space="preserve">I övrigt har planeraren tagit fram ett planförslag som delar den södra affärstomten enligt markbytesförslaget. </w:t>
      </w:r>
    </w:p>
    <w:p w14:paraId="7B1197A3" w14:textId="77777777" w:rsidR="00FD1F63" w:rsidRPr="00FD1F63" w:rsidRDefault="00FD1F63" w:rsidP="00FD1F63">
      <w:pPr>
        <w:tabs>
          <w:tab w:val="left" w:pos="3402"/>
          <w:tab w:val="left" w:pos="4820"/>
        </w:tabs>
        <w:spacing w:before="120" w:after="60"/>
        <w:ind w:left="1985" w:right="567"/>
        <w:rPr>
          <w:rFonts w:ascii="Calibri" w:hAnsi="Calibri"/>
        </w:rPr>
      </w:pPr>
      <w:r w:rsidRPr="00FD1F63">
        <w:rPr>
          <w:rFonts w:ascii="Calibri" w:hAnsi="Calibri"/>
        </w:rPr>
        <w:t>Planerings- och utvecklingschefens förslag:</w:t>
      </w:r>
    </w:p>
    <w:p w14:paraId="6CF34A5D" w14:textId="77777777" w:rsidR="00FD1F63" w:rsidRPr="00FD1F63" w:rsidRDefault="00FD1F63" w:rsidP="00FD1F63">
      <w:pPr>
        <w:tabs>
          <w:tab w:val="left" w:pos="3402"/>
          <w:tab w:val="left" w:pos="4820"/>
        </w:tabs>
        <w:spacing w:after="60"/>
        <w:ind w:left="1985" w:right="567"/>
        <w:jc w:val="both"/>
        <w:rPr>
          <w:rFonts w:ascii="Calibri" w:hAnsi="Calibri"/>
        </w:rPr>
      </w:pPr>
      <w:r w:rsidRPr="00FD1F63">
        <w:rPr>
          <w:rFonts w:ascii="Calibri" w:hAnsi="Calibri"/>
        </w:rPr>
        <w:t>Nämnden förordar planförslaget och ger ärendet vidare till kommunstyrelsen för vidare beredning inför beslut om utökat planområde för att omfatta hela kvarteret och sedan utställande av planförslag under 30 dagar.</w:t>
      </w:r>
    </w:p>
    <w:p w14:paraId="4C78BF41" w14:textId="77777777" w:rsidR="00FD1F63" w:rsidRPr="00FD1F63" w:rsidRDefault="00FD1F63" w:rsidP="00FD1F63">
      <w:pPr>
        <w:tabs>
          <w:tab w:val="left" w:pos="3402"/>
          <w:tab w:val="left" w:pos="4820"/>
        </w:tabs>
        <w:spacing w:after="60"/>
        <w:ind w:left="1985" w:right="567"/>
        <w:jc w:val="both"/>
        <w:rPr>
          <w:rFonts w:ascii="Calibri" w:hAnsi="Calibri"/>
        </w:rPr>
      </w:pPr>
      <w:r w:rsidRPr="00FD1F63">
        <w:rPr>
          <w:rFonts w:ascii="Calibri" w:hAnsi="Calibri"/>
        </w:rPr>
        <w:t>Samhällsnämnden ger parallellt planeraren i uppdrag att kalla till samrådsmöte.</w:t>
      </w:r>
    </w:p>
    <w:p w14:paraId="4F4E08FD" w14:textId="77777777" w:rsidR="00FD1F63" w:rsidRPr="00FD1F63" w:rsidRDefault="00FD1F63" w:rsidP="00FD1F63">
      <w:pPr>
        <w:tabs>
          <w:tab w:val="left" w:pos="3402"/>
          <w:tab w:val="left" w:pos="4820"/>
        </w:tabs>
        <w:spacing w:before="120" w:after="60"/>
        <w:ind w:left="1985" w:right="567"/>
        <w:rPr>
          <w:rFonts w:ascii="Calibri" w:hAnsi="Calibri"/>
        </w:rPr>
      </w:pPr>
      <w:r w:rsidRPr="00FD1F63">
        <w:rPr>
          <w:rFonts w:ascii="Calibri" w:hAnsi="Calibri"/>
        </w:rPr>
        <w:t>Beslut:</w:t>
      </w:r>
    </w:p>
    <w:p w14:paraId="7FBBACB8" w14:textId="77777777" w:rsidR="00FD1F63" w:rsidRPr="00FD1F63" w:rsidRDefault="00FD1F63" w:rsidP="00FD1F63">
      <w:pPr>
        <w:tabs>
          <w:tab w:val="left" w:pos="3402"/>
          <w:tab w:val="left" w:pos="4820"/>
        </w:tabs>
        <w:spacing w:after="60"/>
        <w:ind w:left="1985" w:right="567"/>
        <w:jc w:val="both"/>
        <w:rPr>
          <w:rFonts w:ascii="Calibri" w:hAnsi="Calibri"/>
        </w:rPr>
      </w:pPr>
      <w:r w:rsidRPr="00FD1F63">
        <w:rPr>
          <w:rFonts w:ascii="Calibri" w:hAnsi="Calibri"/>
        </w:rPr>
        <w:t xml:space="preserve">Beslut enligt förslag med tillägg om att en allmän bestämmelse för området kompletteras med följande text: </w:t>
      </w:r>
    </w:p>
    <w:p w14:paraId="5DDE14BD" w14:textId="77777777" w:rsidR="00FD1F63" w:rsidRPr="00FD1F63" w:rsidRDefault="00FD1F63" w:rsidP="00FD1F63">
      <w:pPr>
        <w:tabs>
          <w:tab w:val="left" w:pos="3402"/>
          <w:tab w:val="left" w:pos="4820"/>
        </w:tabs>
        <w:spacing w:after="60"/>
        <w:ind w:left="1985" w:right="567"/>
        <w:jc w:val="both"/>
        <w:rPr>
          <w:rFonts w:ascii="Calibri" w:hAnsi="Calibri"/>
        </w:rPr>
      </w:pPr>
      <w:r w:rsidRPr="00FD1F63">
        <w:rPr>
          <w:rFonts w:ascii="Calibri" w:hAnsi="Calibri"/>
        </w:rPr>
        <w:t>”Verksamhet får inte förorsaka buller som vid tomtgräns överstiger de riktvärden som fastställts.</w:t>
      </w:r>
    </w:p>
    <w:p w14:paraId="2BCE8747" w14:textId="77777777" w:rsidR="00FD1F63" w:rsidRPr="00FD1F63" w:rsidRDefault="00FD1F63" w:rsidP="00FD1F63">
      <w:pPr>
        <w:numPr>
          <w:ilvl w:val="0"/>
          <w:numId w:val="3"/>
        </w:numPr>
        <w:tabs>
          <w:tab w:val="left" w:pos="3402"/>
          <w:tab w:val="left" w:pos="4820"/>
        </w:tabs>
        <w:spacing w:after="60"/>
        <w:ind w:right="567"/>
        <w:contextualSpacing/>
        <w:jc w:val="both"/>
        <w:rPr>
          <w:rFonts w:ascii="Calibri" w:hAnsi="Calibri"/>
        </w:rPr>
      </w:pPr>
      <w:r w:rsidRPr="00FD1F63">
        <w:rPr>
          <w:rFonts w:ascii="Calibri" w:hAnsi="Calibri"/>
        </w:rPr>
        <w:t>Under dagen (</w:t>
      </w:r>
      <w:proofErr w:type="spellStart"/>
      <w:r w:rsidRPr="00FD1F63">
        <w:rPr>
          <w:rFonts w:ascii="Calibri" w:hAnsi="Calibri"/>
        </w:rPr>
        <w:t>kl</w:t>
      </w:r>
      <w:proofErr w:type="spellEnd"/>
      <w:r w:rsidRPr="00FD1F63">
        <w:rPr>
          <w:rFonts w:ascii="Calibri" w:hAnsi="Calibri"/>
        </w:rPr>
        <w:t xml:space="preserve"> 7-22) 55dB för den avvägda ekvivalentnivån (</w:t>
      </w:r>
      <w:proofErr w:type="spellStart"/>
      <w:r w:rsidRPr="00FD1F63">
        <w:rPr>
          <w:rFonts w:ascii="Calibri" w:hAnsi="Calibri"/>
        </w:rPr>
        <w:t>LAeq</w:t>
      </w:r>
      <w:proofErr w:type="spellEnd"/>
      <w:r w:rsidRPr="00FD1F63">
        <w:rPr>
          <w:rFonts w:ascii="Calibri" w:hAnsi="Calibri"/>
        </w:rPr>
        <w:t>)</w:t>
      </w:r>
    </w:p>
    <w:p w14:paraId="2D2888DC" w14:textId="77777777" w:rsidR="00FD1F63" w:rsidRPr="00FD1F63" w:rsidRDefault="00FD1F63" w:rsidP="00FD1F63">
      <w:pPr>
        <w:numPr>
          <w:ilvl w:val="0"/>
          <w:numId w:val="3"/>
        </w:numPr>
        <w:tabs>
          <w:tab w:val="left" w:pos="3402"/>
          <w:tab w:val="left" w:pos="4820"/>
        </w:tabs>
        <w:spacing w:after="60"/>
        <w:ind w:right="567"/>
        <w:contextualSpacing/>
        <w:jc w:val="both"/>
        <w:rPr>
          <w:rFonts w:ascii="Calibri" w:hAnsi="Calibri"/>
        </w:rPr>
      </w:pPr>
      <w:r w:rsidRPr="00FD1F63">
        <w:rPr>
          <w:rFonts w:ascii="Calibri" w:hAnsi="Calibri"/>
        </w:rPr>
        <w:t>Under nattetid (</w:t>
      </w:r>
      <w:proofErr w:type="spellStart"/>
      <w:r w:rsidRPr="00FD1F63">
        <w:rPr>
          <w:rFonts w:ascii="Calibri" w:hAnsi="Calibri"/>
        </w:rPr>
        <w:t>kl</w:t>
      </w:r>
      <w:proofErr w:type="spellEnd"/>
      <w:r w:rsidRPr="00FD1F63">
        <w:rPr>
          <w:rFonts w:ascii="Calibri" w:hAnsi="Calibri"/>
        </w:rPr>
        <w:t xml:space="preserve"> 22-7) 50dB”</w:t>
      </w:r>
    </w:p>
    <w:p w14:paraId="07172024" w14:textId="77777777" w:rsidR="00FD1F63" w:rsidRPr="00FD1F63" w:rsidRDefault="00FD1F63" w:rsidP="00FD1F63">
      <w:pPr>
        <w:rPr>
          <w:rFonts w:asciiTheme="minorHAnsi" w:hAnsiTheme="minorHAnsi"/>
        </w:rPr>
      </w:pPr>
    </w:p>
    <w:p w14:paraId="1D38ABBE" w14:textId="77777777" w:rsidR="00FD1F63" w:rsidRPr="00FD1F63" w:rsidRDefault="00FD1F63" w:rsidP="00FD1F63">
      <w:pPr>
        <w:rPr>
          <w:rFonts w:asciiTheme="minorHAnsi" w:hAnsiTheme="minorHAnsi"/>
        </w:rPr>
      </w:pPr>
      <w:r w:rsidRPr="00FD1F63">
        <w:rPr>
          <w:rFonts w:asciiTheme="minorHAnsi" w:hAnsiTheme="minorHAnsi"/>
        </w:rPr>
        <w:t xml:space="preserve">   KS § 184/16.10.2019</w:t>
      </w:r>
    </w:p>
    <w:p w14:paraId="22216760"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Planerings- och utvecklingschefens kompletterande beredning:</w:t>
      </w:r>
    </w:p>
    <w:p w14:paraId="76878F0F"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Ett planförslag för hela kvarter 24 har behandlats i nämnd. Planförslaget innehåller förslag till tomtindelningar där föreslaget HF område delas i 2 tomter enligt ägandeförhållanden och att kommunen byter till sig den mark som efter planändring.</w:t>
      </w:r>
    </w:p>
    <w:p w14:paraId="498833B3"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Vidare konstateras att planområdet utökas till att omfatta hela kvarteret men att utökningen av området går i linje med fastslagna målsättningar, varvid målsättningar ej ska behöva uppdateras.</w:t>
      </w:r>
    </w:p>
    <w:p w14:paraId="0934409C"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Kommundirektörens förslag:</w:t>
      </w:r>
    </w:p>
    <w:p w14:paraId="349F4756"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Kommunstyrelsen beslutar att ställa ut planförslaget under 30 dagar, och noterar utökningen av planområdet till kännedom.</w:t>
      </w:r>
    </w:p>
    <w:p w14:paraId="5D807D97"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Beslut:</w:t>
      </w:r>
    </w:p>
    <w:p w14:paraId="255EF169" w14:textId="77777777" w:rsidR="00FD1F63" w:rsidRPr="00FD1F63" w:rsidRDefault="00FD1F63" w:rsidP="00FD1F63">
      <w:pPr>
        <w:tabs>
          <w:tab w:val="left" w:pos="3402"/>
          <w:tab w:val="left" w:pos="4820"/>
        </w:tabs>
        <w:spacing w:after="60"/>
        <w:ind w:left="1985" w:right="567"/>
        <w:rPr>
          <w:rFonts w:ascii="Calibri" w:hAnsi="Calibri"/>
          <w:sz w:val="22"/>
          <w:lang w:val="sv-FI"/>
        </w:rPr>
      </w:pPr>
      <w:r w:rsidRPr="00FD1F63">
        <w:rPr>
          <w:rFonts w:ascii="Calibri" w:hAnsi="Calibri"/>
          <w:sz w:val="22"/>
          <w:lang w:val="sv-FI"/>
        </w:rPr>
        <w:t>Enligt förslag.</w:t>
      </w:r>
    </w:p>
    <w:p w14:paraId="465FFDAB" w14:textId="77777777" w:rsidR="00FD1F63" w:rsidRPr="00FD1F63" w:rsidRDefault="00FD1F63" w:rsidP="00FD1F63">
      <w:pPr>
        <w:ind w:left="215"/>
        <w:rPr>
          <w:rFonts w:asciiTheme="minorHAnsi" w:hAnsiTheme="minorHAnsi"/>
          <w:lang w:val="sv-FI"/>
        </w:rPr>
      </w:pPr>
    </w:p>
    <w:p w14:paraId="6B936F9F" w14:textId="77777777" w:rsidR="00FD1F63" w:rsidRPr="00FD1F63" w:rsidRDefault="00FD1F63" w:rsidP="00FD1F63">
      <w:pPr>
        <w:pStyle w:val="Gammalparagraf"/>
      </w:pPr>
      <w:r w:rsidRPr="00FD1F63">
        <w:t>KS § 231/3.12.2019</w:t>
      </w:r>
    </w:p>
    <w:p w14:paraId="122E1330" w14:textId="77777777" w:rsidR="00FD1F63" w:rsidRPr="00FD1F63" w:rsidRDefault="00FD1F63" w:rsidP="00FD1F63">
      <w:pPr>
        <w:tabs>
          <w:tab w:val="left" w:pos="3402"/>
          <w:tab w:val="left" w:pos="4820"/>
        </w:tabs>
        <w:spacing w:after="60"/>
        <w:ind w:left="1985" w:right="567"/>
        <w:rPr>
          <w:rFonts w:ascii="Calibri" w:hAnsi="Calibri"/>
          <w:sz w:val="22"/>
          <w:lang w:val="sv-FI"/>
        </w:rPr>
      </w:pPr>
      <w:r w:rsidRPr="00FD1F63">
        <w:rPr>
          <w:rFonts w:ascii="Calibri" w:hAnsi="Calibri"/>
          <w:lang w:val="sv-FI"/>
        </w:rPr>
        <w:t>Detaljplan för kvarter 24 har legat framme på utställning i kommunens kansli mellan den 17.10.2019 och den 25.11.2019. Under utställningstiden har inga anmärkningar inkommit.</w:t>
      </w:r>
    </w:p>
    <w:p w14:paraId="5B842C8B"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 xml:space="preserve">Kommunstyrelsen konstaterar att allmänna områden i privat ägo inte ingår i planområdet och att infrastruktur i övrigt är befintlig. Förverkligande av planen är därmed på fastighetsägarens ansvar. Kommunen konstaterar också att debitering </w:t>
      </w:r>
      <w:r w:rsidRPr="00FD1F63">
        <w:rPr>
          <w:rFonts w:ascii="Calibri" w:hAnsi="Calibri"/>
          <w:lang w:val="sv-FI"/>
        </w:rPr>
        <w:lastRenderedPageBreak/>
        <w:t>av gatubyggnadskostnad enligt PBL 46§ inte är aktuell då tomterna är bebyggda sedan tidigare.</w:t>
      </w:r>
    </w:p>
    <w:p w14:paraId="397DB624" w14:textId="77777777" w:rsidR="00FD1F63" w:rsidRPr="00FD1F63" w:rsidRDefault="00FD1F63" w:rsidP="00FD1F63">
      <w:pPr>
        <w:tabs>
          <w:tab w:val="left" w:pos="3402"/>
          <w:tab w:val="left" w:pos="4820"/>
        </w:tabs>
        <w:spacing w:after="60"/>
        <w:ind w:left="1985" w:right="567"/>
        <w:rPr>
          <w:rFonts w:ascii="Calibri" w:hAnsi="Calibri"/>
          <w:lang w:val="sv-FI"/>
        </w:rPr>
      </w:pPr>
      <w:r w:rsidRPr="00FD1F63">
        <w:rPr>
          <w:rFonts w:ascii="Calibri" w:hAnsi="Calibri"/>
          <w:lang w:val="sv-FI"/>
        </w:rPr>
        <w:t xml:space="preserve">Kommunen tar på sig förrättningskostnaderna för tidigare BAV tomten då markbyten och tomtdelningar primärt förorsakats av markbyte för att bygga en GC-väg. </w:t>
      </w:r>
    </w:p>
    <w:p w14:paraId="5F50A07F" w14:textId="77777777" w:rsidR="00FD1F63" w:rsidRPr="00D65BE6" w:rsidRDefault="00FD1F63" w:rsidP="00FD1F63">
      <w:pPr>
        <w:tabs>
          <w:tab w:val="left" w:pos="3402"/>
          <w:tab w:val="left" w:pos="4820"/>
        </w:tabs>
        <w:spacing w:before="120" w:after="60"/>
        <w:ind w:left="1985" w:right="567"/>
        <w:rPr>
          <w:rFonts w:ascii="Calibri" w:hAnsi="Calibri"/>
        </w:rPr>
      </w:pPr>
      <w:proofErr w:type="spellStart"/>
      <w:r w:rsidRPr="00D65BE6">
        <w:rPr>
          <w:rFonts w:ascii="Calibri" w:hAnsi="Calibri"/>
        </w:rPr>
        <w:t>Tf.Kommundirektörens</w:t>
      </w:r>
      <w:proofErr w:type="spellEnd"/>
      <w:r w:rsidRPr="00D65BE6">
        <w:rPr>
          <w:rFonts w:ascii="Calibri" w:hAnsi="Calibri"/>
        </w:rPr>
        <w:t xml:space="preserve"> förslag:</w:t>
      </w:r>
    </w:p>
    <w:p w14:paraId="332A0520" w14:textId="7F5B0F11" w:rsidR="00FD1F63" w:rsidRPr="00D65BE6" w:rsidRDefault="00FD1F63" w:rsidP="00FD1F63">
      <w:pPr>
        <w:tabs>
          <w:tab w:val="left" w:pos="3402"/>
          <w:tab w:val="left" w:pos="4820"/>
        </w:tabs>
        <w:spacing w:after="60"/>
        <w:ind w:left="1985" w:right="567"/>
        <w:rPr>
          <w:rFonts w:ascii="Calibri" w:hAnsi="Calibri"/>
          <w:sz w:val="22"/>
          <w:lang w:val="sv-FI"/>
        </w:rPr>
      </w:pPr>
      <w:r w:rsidRPr="00D65BE6">
        <w:rPr>
          <w:rFonts w:ascii="Calibri" w:hAnsi="Calibri"/>
          <w:lang w:val="sv-FI"/>
        </w:rPr>
        <w:t xml:space="preserve">Kommunstyrelsen beslutar att inför kommunfullmäktige föreslå att </w:t>
      </w:r>
      <w:r w:rsidR="00990EEF">
        <w:rPr>
          <w:rFonts w:ascii="Calibri" w:hAnsi="Calibri"/>
          <w:lang w:val="sv-FI"/>
        </w:rPr>
        <w:t>d</w:t>
      </w:r>
      <w:r w:rsidRPr="00D65BE6">
        <w:rPr>
          <w:rFonts w:ascii="Calibri" w:hAnsi="Calibri"/>
          <w:lang w:val="sv-FI"/>
        </w:rPr>
        <w:t>etaljplane</w:t>
      </w:r>
      <w:r w:rsidR="00990EEF">
        <w:rPr>
          <w:rFonts w:ascii="Calibri" w:hAnsi="Calibri"/>
          <w:lang w:val="sv-FI"/>
        </w:rPr>
        <w:t>-</w:t>
      </w:r>
      <w:r w:rsidRPr="00D65BE6">
        <w:rPr>
          <w:rFonts w:ascii="Calibri" w:hAnsi="Calibri"/>
          <w:lang w:val="sv-FI"/>
        </w:rPr>
        <w:t>förslag avseende kvarter 24 i Finström, Godby, fastställs enligt bilaga.</w:t>
      </w:r>
    </w:p>
    <w:p w14:paraId="78590B91" w14:textId="01D55EF4" w:rsidR="00FD1F63" w:rsidRDefault="00FD1F63" w:rsidP="00FD1F63">
      <w:pPr>
        <w:tabs>
          <w:tab w:val="left" w:pos="3402"/>
          <w:tab w:val="left" w:pos="4820"/>
        </w:tabs>
        <w:spacing w:before="120" w:after="60"/>
        <w:ind w:left="1985" w:right="567"/>
        <w:rPr>
          <w:rFonts w:ascii="Calibri" w:hAnsi="Calibri"/>
        </w:rPr>
      </w:pPr>
      <w:bookmarkStart w:id="20" w:name="_Hlk25744663"/>
      <w:r w:rsidRPr="00D65BE6">
        <w:rPr>
          <w:rFonts w:ascii="Calibri" w:hAnsi="Calibri"/>
        </w:rPr>
        <w:t>Beslut:</w:t>
      </w:r>
      <w:bookmarkEnd w:id="20"/>
    </w:p>
    <w:p w14:paraId="71A873DB" w14:textId="1A5AD518" w:rsidR="005E0524" w:rsidRPr="00D65BE6" w:rsidRDefault="005E0524" w:rsidP="00FD1F63">
      <w:pPr>
        <w:tabs>
          <w:tab w:val="left" w:pos="3402"/>
          <w:tab w:val="left" w:pos="4820"/>
        </w:tabs>
        <w:spacing w:before="120" w:after="60"/>
        <w:ind w:left="1985" w:right="567"/>
        <w:rPr>
          <w:rFonts w:ascii="Calibri" w:hAnsi="Calibri"/>
        </w:rPr>
      </w:pPr>
      <w:r>
        <w:rPr>
          <w:rFonts w:ascii="Calibri" w:hAnsi="Calibri"/>
        </w:rPr>
        <w:t>Enligt förslag.</w:t>
      </w:r>
    </w:p>
    <w:p w14:paraId="6641CA13" w14:textId="1959F988" w:rsidR="00D65BE6" w:rsidRPr="002C30ED" w:rsidRDefault="00D65BE6" w:rsidP="00D65BE6">
      <w:pPr>
        <w:pStyle w:val="BESLUT"/>
        <w:ind w:left="0" w:firstLine="0"/>
        <w:rPr>
          <w:b/>
          <w:sz w:val="24"/>
          <w:szCs w:val="24"/>
        </w:rPr>
      </w:pPr>
      <w:r w:rsidRPr="002C30ED">
        <w:rPr>
          <w:b/>
          <w:sz w:val="24"/>
          <w:szCs w:val="24"/>
        </w:rPr>
        <w:t>KF §</w:t>
      </w:r>
      <w:r>
        <w:rPr>
          <w:b/>
          <w:sz w:val="24"/>
          <w:szCs w:val="24"/>
        </w:rPr>
        <w:t xml:space="preserve"> 83</w:t>
      </w:r>
      <w:r w:rsidRPr="002C30ED">
        <w:rPr>
          <w:b/>
          <w:sz w:val="24"/>
          <w:szCs w:val="24"/>
        </w:rPr>
        <w:tab/>
      </w:r>
    </w:p>
    <w:p w14:paraId="62D07053" w14:textId="7EA5FC4A" w:rsidR="005E0524" w:rsidRPr="007A43EA" w:rsidRDefault="005E0524" w:rsidP="00D65BE6">
      <w:pPr>
        <w:pStyle w:val="BESLUT"/>
        <w:ind w:firstLine="0"/>
        <w:rPr>
          <w:sz w:val="24"/>
          <w:szCs w:val="24"/>
          <w:lang w:val="sv-FI"/>
        </w:rPr>
      </w:pPr>
      <w:r w:rsidRPr="007A43EA">
        <w:rPr>
          <w:sz w:val="24"/>
          <w:szCs w:val="24"/>
          <w:lang w:val="sv-FI"/>
        </w:rPr>
        <w:t xml:space="preserve">Bilaga: </w:t>
      </w:r>
      <w:r w:rsidRPr="007A43EA">
        <w:rPr>
          <w:sz w:val="24"/>
          <w:szCs w:val="24"/>
          <w:lang w:val="sv-FI"/>
        </w:rPr>
        <w:tab/>
        <w:t xml:space="preserve">Detaljplaneförslag Södra Tomten </w:t>
      </w:r>
      <w:proofErr w:type="spellStart"/>
      <w:r w:rsidRPr="007A43EA">
        <w:rPr>
          <w:sz w:val="24"/>
          <w:szCs w:val="24"/>
          <w:lang w:val="sv-FI"/>
        </w:rPr>
        <w:t>kv</w:t>
      </w:r>
      <w:proofErr w:type="spellEnd"/>
      <w:r w:rsidRPr="007A43EA">
        <w:rPr>
          <w:sz w:val="24"/>
          <w:szCs w:val="24"/>
          <w:lang w:val="sv-FI"/>
        </w:rPr>
        <w:t xml:space="preserve"> 24, Godby</w:t>
      </w:r>
    </w:p>
    <w:p w14:paraId="3C7F17B9" w14:textId="77777777" w:rsidR="005E0524" w:rsidRPr="007A43EA" w:rsidRDefault="005E0524" w:rsidP="00D65BE6">
      <w:pPr>
        <w:pStyle w:val="BESLUT"/>
        <w:ind w:firstLine="0"/>
        <w:rPr>
          <w:sz w:val="24"/>
          <w:szCs w:val="24"/>
          <w:lang w:val="sv-FI"/>
        </w:rPr>
      </w:pPr>
    </w:p>
    <w:p w14:paraId="5957090F" w14:textId="7171F98A" w:rsidR="00D65BE6" w:rsidRPr="007A43EA" w:rsidRDefault="00D65BE6" w:rsidP="00D65BE6">
      <w:pPr>
        <w:pStyle w:val="BESLUT"/>
        <w:ind w:firstLine="0"/>
        <w:rPr>
          <w:sz w:val="24"/>
          <w:szCs w:val="24"/>
          <w:lang w:val="sv-FI"/>
        </w:rPr>
      </w:pPr>
      <w:r w:rsidRPr="007A43EA">
        <w:rPr>
          <w:sz w:val="24"/>
          <w:szCs w:val="24"/>
          <w:lang w:val="sv-FI"/>
        </w:rPr>
        <w:t xml:space="preserve">Kommunstyrelsen </w:t>
      </w:r>
      <w:r w:rsidR="005E0524" w:rsidRPr="007A43EA">
        <w:rPr>
          <w:sz w:val="24"/>
          <w:szCs w:val="24"/>
          <w:lang w:val="sv-FI"/>
        </w:rPr>
        <w:t xml:space="preserve">föreslår </w:t>
      </w:r>
      <w:r w:rsidRPr="007A43EA">
        <w:rPr>
          <w:sz w:val="24"/>
          <w:szCs w:val="24"/>
          <w:lang w:val="sv-FI"/>
        </w:rPr>
        <w:t>beslutar</w:t>
      </w:r>
      <w:r w:rsidR="005E0524" w:rsidRPr="007A43EA">
        <w:rPr>
          <w:sz w:val="24"/>
          <w:szCs w:val="24"/>
          <w:lang w:val="sv-FI"/>
        </w:rPr>
        <w:t xml:space="preserve"> </w:t>
      </w:r>
      <w:r w:rsidRPr="007A43EA">
        <w:rPr>
          <w:sz w:val="24"/>
          <w:szCs w:val="24"/>
          <w:lang w:val="sv-FI"/>
        </w:rPr>
        <w:t>inför kommunfullmäktige att detaljplaneförslag avseende kvarter 24 i Finström, Godby, fastställs enligt bilaga</w:t>
      </w:r>
    </w:p>
    <w:p w14:paraId="3C122E74" w14:textId="77777777" w:rsidR="00D65BE6" w:rsidRPr="007A43EA" w:rsidRDefault="00D65BE6" w:rsidP="00D65BE6">
      <w:pPr>
        <w:pStyle w:val="BESLUT"/>
        <w:ind w:firstLine="0"/>
        <w:rPr>
          <w:sz w:val="24"/>
          <w:szCs w:val="24"/>
        </w:rPr>
      </w:pPr>
    </w:p>
    <w:p w14:paraId="7B037A3C" w14:textId="77777777" w:rsidR="00D65BE6" w:rsidRPr="007A43EA" w:rsidRDefault="00D65BE6" w:rsidP="00D65BE6">
      <w:pPr>
        <w:pStyle w:val="BESLUT"/>
        <w:ind w:firstLine="0"/>
        <w:rPr>
          <w:b/>
          <w:sz w:val="24"/>
          <w:szCs w:val="24"/>
        </w:rPr>
      </w:pPr>
      <w:r w:rsidRPr="007A43EA">
        <w:rPr>
          <w:b/>
          <w:sz w:val="24"/>
          <w:szCs w:val="24"/>
        </w:rPr>
        <w:t xml:space="preserve">Beslut: </w:t>
      </w:r>
    </w:p>
    <w:p w14:paraId="5E60EDB1" w14:textId="0928C284" w:rsidR="00FD1F63" w:rsidRDefault="00FD1F63" w:rsidP="00FD1F63">
      <w:pPr>
        <w:pStyle w:val="RENDERUBRIK"/>
        <w:spacing w:line="240" w:lineRule="auto"/>
        <w:ind w:left="0" w:right="567"/>
        <w:rPr>
          <w:rFonts w:ascii="Calibri" w:hAnsi="Calibri"/>
          <w:sz w:val="28"/>
          <w:szCs w:val="28"/>
        </w:rPr>
      </w:pPr>
    </w:p>
    <w:p w14:paraId="1E30CD82" w14:textId="77777777" w:rsidR="0039535D" w:rsidRDefault="0039535D">
      <w:pPr>
        <w:rPr>
          <w:rFonts w:ascii="Calibri" w:hAnsi="Calibri"/>
          <w:b/>
          <w:caps/>
          <w:sz w:val="28"/>
          <w:szCs w:val="28"/>
        </w:rPr>
      </w:pPr>
      <w:r>
        <w:rPr>
          <w:rFonts w:ascii="Calibri" w:hAnsi="Calibri"/>
          <w:sz w:val="28"/>
          <w:szCs w:val="28"/>
        </w:rPr>
        <w:br w:type="page"/>
      </w:r>
    </w:p>
    <w:p w14:paraId="30A3AAF1" w14:textId="1EA32FBE" w:rsidR="0039535D" w:rsidRDefault="0039535D" w:rsidP="0039535D">
      <w:pPr>
        <w:pStyle w:val="RENDERUBRIK"/>
        <w:spacing w:line="240" w:lineRule="auto"/>
        <w:ind w:left="0" w:right="567"/>
        <w:rPr>
          <w:rFonts w:ascii="Calibri" w:hAnsi="Calibri"/>
          <w:sz w:val="28"/>
          <w:szCs w:val="28"/>
        </w:rPr>
      </w:pPr>
      <w:bookmarkStart w:id="21" w:name="_Toc26346533"/>
      <w:r w:rsidRPr="009032B8">
        <w:rPr>
          <w:rFonts w:ascii="Calibri" w:hAnsi="Calibri"/>
          <w:sz w:val="28"/>
          <w:szCs w:val="28"/>
        </w:rPr>
        <w:lastRenderedPageBreak/>
        <w:t xml:space="preserve">§ </w:t>
      </w:r>
      <w:r>
        <w:rPr>
          <w:rFonts w:ascii="Calibri" w:hAnsi="Calibri"/>
          <w:sz w:val="28"/>
          <w:szCs w:val="28"/>
        </w:rPr>
        <w:t>84</w:t>
      </w:r>
      <w:r w:rsidRPr="009032B8">
        <w:rPr>
          <w:rFonts w:ascii="Calibri" w:hAnsi="Calibri"/>
          <w:sz w:val="28"/>
          <w:szCs w:val="28"/>
        </w:rPr>
        <w:t xml:space="preserve"> </w:t>
      </w:r>
      <w:r>
        <w:rPr>
          <w:rFonts w:ascii="Calibri" w:hAnsi="Calibri"/>
          <w:sz w:val="28"/>
          <w:szCs w:val="28"/>
        </w:rPr>
        <w:t>detaljplaneänDring tomt 2-4 kv 19, godby</w:t>
      </w:r>
      <w:bookmarkEnd w:id="21"/>
    </w:p>
    <w:p w14:paraId="11E1B44C" w14:textId="77777777" w:rsidR="0039535D" w:rsidRPr="0039535D" w:rsidRDefault="0039535D" w:rsidP="0039535D">
      <w:pPr>
        <w:tabs>
          <w:tab w:val="left" w:pos="3402"/>
          <w:tab w:val="left" w:pos="4820"/>
        </w:tabs>
        <w:ind w:left="215" w:right="567"/>
        <w:rPr>
          <w:rFonts w:ascii="Calibri" w:hAnsi="Calibri"/>
          <w:lang w:val="sv-FI"/>
        </w:rPr>
      </w:pPr>
      <w:proofErr w:type="spellStart"/>
      <w:r w:rsidRPr="0039535D">
        <w:rPr>
          <w:rFonts w:ascii="Calibri" w:hAnsi="Calibri"/>
          <w:lang w:val="sv-FI"/>
        </w:rPr>
        <w:t>SamN</w:t>
      </w:r>
      <w:proofErr w:type="spellEnd"/>
      <w:r w:rsidRPr="0039535D">
        <w:rPr>
          <w:rFonts w:ascii="Calibri" w:hAnsi="Calibri"/>
          <w:lang w:val="sv-FI"/>
        </w:rPr>
        <w:t xml:space="preserve"> § 150/ 26.11.2019</w:t>
      </w:r>
    </w:p>
    <w:p w14:paraId="1ACE8BCC" w14:textId="77777777" w:rsidR="0039535D" w:rsidRPr="0039535D" w:rsidRDefault="0039535D" w:rsidP="0039535D">
      <w:pPr>
        <w:tabs>
          <w:tab w:val="left" w:pos="3402"/>
          <w:tab w:val="left" w:pos="4820"/>
        </w:tabs>
        <w:spacing w:after="60"/>
        <w:ind w:left="1985" w:right="567"/>
        <w:jc w:val="both"/>
        <w:rPr>
          <w:rFonts w:ascii="Calibri" w:hAnsi="Calibri"/>
          <w:i/>
          <w:lang w:val="sv-FI"/>
        </w:rPr>
      </w:pPr>
      <w:r w:rsidRPr="0039535D">
        <w:rPr>
          <w:rFonts w:ascii="Calibri" w:hAnsi="Calibri"/>
          <w:i/>
          <w:lang w:val="sv-FI"/>
        </w:rPr>
        <w:t>Bilaga: Detaljplan utklipp 1964</w:t>
      </w:r>
    </w:p>
    <w:p w14:paraId="00D5CFD4" w14:textId="77777777" w:rsidR="0039535D" w:rsidRPr="0039535D" w:rsidRDefault="0039535D" w:rsidP="0039535D">
      <w:pPr>
        <w:tabs>
          <w:tab w:val="left" w:pos="3402"/>
          <w:tab w:val="left" w:pos="4820"/>
        </w:tabs>
        <w:spacing w:after="60"/>
        <w:ind w:left="1985" w:right="567"/>
        <w:jc w:val="both"/>
        <w:rPr>
          <w:rFonts w:ascii="Calibri" w:hAnsi="Calibri"/>
          <w:i/>
          <w:lang w:val="sv-FI"/>
        </w:rPr>
      </w:pPr>
      <w:r w:rsidRPr="0039535D">
        <w:rPr>
          <w:rFonts w:ascii="Calibri" w:hAnsi="Calibri"/>
          <w:i/>
          <w:lang w:val="sv-FI"/>
        </w:rPr>
        <w:t>Bilaga: Detaljplan 1964</w:t>
      </w:r>
    </w:p>
    <w:p w14:paraId="2592ACC4"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Kvarter 19 i Godby har en befintlig ändrad detaljplan fastslagen 1969.  Då byggdes ett internat för skolungdomar på en del av tomten, varför troligen en skild tomt fastställdes. Tidigare var tomt 2-4 en och samma tomt.</w:t>
      </w:r>
    </w:p>
    <w:p w14:paraId="06FAB040"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Befintliga Rosengård är delvis byggt utanför byggrutan för fastigheten, numera är också det gamla internatet en del av Rosengårds verksamhet för äldreomsorg.</w:t>
      </w:r>
    </w:p>
    <w:p w14:paraId="5A484C72"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För kommande utbyggnad av Rosengård behöver tomt 2-4 återigen slås ihop till en och samma tomt.</w:t>
      </w:r>
    </w:p>
    <w:p w14:paraId="22A994A9"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Målsättningen är att göra detta enligt befintliga fastighetsindelningar och med modell av ursprunglig detaljplan.</w:t>
      </w:r>
    </w:p>
    <w:p w14:paraId="5EB8CE17"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För planeringen föreslås Tiina Holmberg som planerare.</w:t>
      </w:r>
    </w:p>
    <w:p w14:paraId="72C7391F" w14:textId="77777777" w:rsidR="0039535D" w:rsidRPr="0039535D" w:rsidRDefault="0039535D" w:rsidP="0039535D">
      <w:pPr>
        <w:tabs>
          <w:tab w:val="left" w:pos="3402"/>
          <w:tab w:val="left" w:pos="4820"/>
        </w:tabs>
        <w:spacing w:after="60"/>
        <w:ind w:left="1985" w:right="567"/>
        <w:jc w:val="both"/>
        <w:rPr>
          <w:rFonts w:ascii="Calibri" w:hAnsi="Calibri"/>
        </w:rPr>
      </w:pPr>
      <w:r w:rsidRPr="0039535D">
        <w:rPr>
          <w:rFonts w:ascii="Calibri" w:hAnsi="Calibri"/>
        </w:rPr>
        <w:t>Planerings- och utvecklingschefens förslag:</w:t>
      </w:r>
    </w:p>
    <w:p w14:paraId="5FE74243" w14:textId="77777777" w:rsidR="0039535D" w:rsidRPr="0039535D" w:rsidRDefault="0039535D" w:rsidP="0039535D">
      <w:pPr>
        <w:tabs>
          <w:tab w:val="left" w:pos="3402"/>
          <w:tab w:val="left" w:pos="4820"/>
        </w:tabs>
        <w:spacing w:after="60"/>
        <w:ind w:left="1985" w:right="567"/>
        <w:jc w:val="both"/>
        <w:rPr>
          <w:rFonts w:ascii="Calibri" w:hAnsi="Calibri"/>
        </w:rPr>
      </w:pPr>
      <w:r w:rsidRPr="0039535D">
        <w:rPr>
          <w:rFonts w:ascii="Calibri" w:hAnsi="Calibri"/>
        </w:rPr>
        <w:t>Samhällsnämnden föreslår inför kommunstyrelsen att man godkänner Tiina Holmberg som planerare och för planändringen till fullmäktige för godkännande av målsättningar.</w:t>
      </w:r>
    </w:p>
    <w:p w14:paraId="45E5E2AD" w14:textId="77777777" w:rsidR="0039535D" w:rsidRPr="0039535D" w:rsidRDefault="0039535D" w:rsidP="0039535D">
      <w:pPr>
        <w:tabs>
          <w:tab w:val="left" w:pos="3402"/>
          <w:tab w:val="left" w:pos="4820"/>
        </w:tabs>
        <w:spacing w:after="60"/>
        <w:ind w:left="1985" w:right="567"/>
        <w:jc w:val="both"/>
        <w:rPr>
          <w:rFonts w:ascii="Calibri" w:hAnsi="Calibri"/>
        </w:rPr>
      </w:pPr>
      <w:r w:rsidRPr="0039535D">
        <w:rPr>
          <w:rFonts w:ascii="Calibri" w:hAnsi="Calibri"/>
        </w:rPr>
        <w:t>Beslut:</w:t>
      </w:r>
    </w:p>
    <w:p w14:paraId="1F35D4A0" w14:textId="77777777" w:rsidR="0039535D" w:rsidRPr="0039535D" w:rsidRDefault="0039535D" w:rsidP="0039535D">
      <w:pPr>
        <w:tabs>
          <w:tab w:val="left" w:pos="3402"/>
          <w:tab w:val="left" w:pos="4820"/>
        </w:tabs>
        <w:spacing w:after="60"/>
        <w:ind w:left="1985" w:right="567"/>
        <w:jc w:val="both"/>
        <w:rPr>
          <w:rFonts w:ascii="Calibri" w:hAnsi="Calibri"/>
        </w:rPr>
      </w:pPr>
      <w:r w:rsidRPr="0039535D">
        <w:rPr>
          <w:rFonts w:ascii="Calibri" w:hAnsi="Calibri"/>
        </w:rPr>
        <w:t>Beslut enligt förslag.</w:t>
      </w:r>
    </w:p>
    <w:p w14:paraId="6F2AC66E" w14:textId="77777777" w:rsidR="0039535D" w:rsidRPr="0039535D" w:rsidRDefault="0039535D" w:rsidP="0039535D">
      <w:pPr>
        <w:tabs>
          <w:tab w:val="left" w:pos="3402"/>
          <w:tab w:val="left" w:pos="4820"/>
        </w:tabs>
        <w:spacing w:after="60"/>
        <w:ind w:left="1985" w:right="567"/>
        <w:jc w:val="both"/>
        <w:rPr>
          <w:rFonts w:ascii="Calibri" w:hAnsi="Calibri"/>
        </w:rPr>
      </w:pPr>
      <w:r w:rsidRPr="0039535D">
        <w:rPr>
          <w:rFonts w:ascii="Calibri" w:hAnsi="Calibri"/>
        </w:rPr>
        <w:t>------------</w:t>
      </w:r>
    </w:p>
    <w:p w14:paraId="570B4EAA" w14:textId="77777777" w:rsidR="0039535D" w:rsidRPr="0039535D" w:rsidRDefault="0039535D" w:rsidP="0039535D">
      <w:pPr>
        <w:ind w:left="215"/>
        <w:rPr>
          <w:rFonts w:asciiTheme="minorHAnsi" w:hAnsiTheme="minorHAnsi"/>
          <w:lang w:val="sv-FI"/>
        </w:rPr>
      </w:pPr>
    </w:p>
    <w:p w14:paraId="67D5AE64" w14:textId="77777777" w:rsidR="0039535D" w:rsidRPr="0039535D" w:rsidRDefault="0039535D" w:rsidP="0039535D">
      <w:pPr>
        <w:pStyle w:val="Gammalparagraf"/>
      </w:pPr>
      <w:r w:rsidRPr="0039535D">
        <w:t>KS § 232/3.12.2019</w:t>
      </w:r>
    </w:p>
    <w:p w14:paraId="0B901BFB"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Bilaga: Detaljplan utklipp 1964</w:t>
      </w:r>
    </w:p>
    <w:p w14:paraId="328E2402" w14:textId="77777777" w:rsidR="0039535D" w:rsidRPr="0039535D" w:rsidRDefault="0039535D" w:rsidP="0039535D">
      <w:pPr>
        <w:tabs>
          <w:tab w:val="left" w:pos="3402"/>
          <w:tab w:val="left" w:pos="4820"/>
        </w:tabs>
        <w:spacing w:after="60"/>
        <w:ind w:left="1985" w:right="567"/>
        <w:jc w:val="both"/>
        <w:rPr>
          <w:rFonts w:ascii="Calibri" w:hAnsi="Calibri"/>
          <w:lang w:val="sv-FI"/>
        </w:rPr>
      </w:pPr>
      <w:r w:rsidRPr="0039535D">
        <w:rPr>
          <w:rFonts w:ascii="Calibri" w:hAnsi="Calibri"/>
          <w:lang w:val="sv-FI"/>
        </w:rPr>
        <w:t>Bilaga: Detaljplan 1964</w:t>
      </w:r>
    </w:p>
    <w:p w14:paraId="5CD62B39" w14:textId="77777777" w:rsidR="0039535D" w:rsidRPr="00D65BE6" w:rsidRDefault="0039535D" w:rsidP="0039535D">
      <w:pPr>
        <w:tabs>
          <w:tab w:val="left" w:pos="3402"/>
          <w:tab w:val="left" w:pos="4820"/>
        </w:tabs>
        <w:spacing w:before="120" w:after="60"/>
        <w:ind w:left="1985" w:right="567"/>
        <w:rPr>
          <w:rFonts w:ascii="Calibri" w:hAnsi="Calibri"/>
        </w:rPr>
      </w:pPr>
      <w:proofErr w:type="spellStart"/>
      <w:r w:rsidRPr="00D65BE6">
        <w:rPr>
          <w:rFonts w:ascii="Calibri" w:hAnsi="Calibri"/>
        </w:rPr>
        <w:t>Tf.Kommundirektörens</w:t>
      </w:r>
      <w:proofErr w:type="spellEnd"/>
      <w:r w:rsidRPr="00D65BE6">
        <w:rPr>
          <w:rFonts w:ascii="Calibri" w:hAnsi="Calibri"/>
        </w:rPr>
        <w:t xml:space="preserve"> förslag:</w:t>
      </w:r>
    </w:p>
    <w:p w14:paraId="1F450DAA" w14:textId="250D212A" w:rsidR="0039535D" w:rsidRPr="00D65BE6" w:rsidRDefault="0039535D" w:rsidP="0039535D">
      <w:pPr>
        <w:tabs>
          <w:tab w:val="left" w:pos="3402"/>
          <w:tab w:val="left" w:pos="4820"/>
        </w:tabs>
        <w:spacing w:after="60"/>
        <w:ind w:left="1985" w:right="567"/>
        <w:rPr>
          <w:rFonts w:ascii="Calibri" w:hAnsi="Calibri"/>
        </w:rPr>
      </w:pPr>
      <w:r w:rsidRPr="00D65BE6">
        <w:rPr>
          <w:rFonts w:ascii="Calibri" w:hAnsi="Calibri"/>
        </w:rPr>
        <w:t xml:space="preserve">Kommunstyrelsen godkänner Tiina Holmberg som planerare för detaljplaneändring av tomt 2–4, </w:t>
      </w:r>
      <w:proofErr w:type="spellStart"/>
      <w:r w:rsidRPr="00D65BE6">
        <w:rPr>
          <w:rFonts w:ascii="Calibri" w:hAnsi="Calibri"/>
        </w:rPr>
        <w:t>kv</w:t>
      </w:r>
      <w:proofErr w:type="spellEnd"/>
      <w:r w:rsidRPr="00D65BE6">
        <w:rPr>
          <w:rFonts w:ascii="Calibri" w:hAnsi="Calibri"/>
        </w:rPr>
        <w:t xml:space="preserve"> 19, i Godby och föreslår inför kommunfullmäktige att mål</w:t>
      </w:r>
      <w:r w:rsidR="00990EEF">
        <w:rPr>
          <w:rFonts w:ascii="Calibri" w:hAnsi="Calibri"/>
        </w:rPr>
        <w:t>-</w:t>
      </w:r>
      <w:r w:rsidRPr="00D65BE6">
        <w:rPr>
          <w:rFonts w:ascii="Calibri" w:hAnsi="Calibri"/>
        </w:rPr>
        <w:t>sättningarna godkänns enligt ovan.</w:t>
      </w:r>
    </w:p>
    <w:p w14:paraId="5F388909" w14:textId="63F1BE41" w:rsidR="0039535D" w:rsidRDefault="0039535D" w:rsidP="0039535D">
      <w:pPr>
        <w:tabs>
          <w:tab w:val="left" w:pos="3402"/>
          <w:tab w:val="left" w:pos="4820"/>
        </w:tabs>
        <w:spacing w:before="120" w:after="60"/>
        <w:ind w:left="1985" w:right="567"/>
        <w:rPr>
          <w:rFonts w:ascii="Calibri" w:hAnsi="Calibri"/>
        </w:rPr>
      </w:pPr>
      <w:r w:rsidRPr="00D65BE6">
        <w:rPr>
          <w:rFonts w:ascii="Calibri" w:hAnsi="Calibri"/>
        </w:rPr>
        <w:t>Beslut:</w:t>
      </w:r>
    </w:p>
    <w:p w14:paraId="4C1CB37B" w14:textId="78AC4BC1" w:rsidR="005E0524" w:rsidRPr="00D65BE6" w:rsidRDefault="005E0524" w:rsidP="0039535D">
      <w:pPr>
        <w:tabs>
          <w:tab w:val="left" w:pos="3402"/>
          <w:tab w:val="left" w:pos="4820"/>
        </w:tabs>
        <w:spacing w:before="120" w:after="60"/>
        <w:ind w:left="1985" w:right="567"/>
        <w:rPr>
          <w:rFonts w:ascii="Calibri" w:hAnsi="Calibri"/>
        </w:rPr>
      </w:pPr>
      <w:r>
        <w:rPr>
          <w:rFonts w:ascii="Calibri" w:hAnsi="Calibri"/>
        </w:rPr>
        <w:t>Enligt förslag.</w:t>
      </w:r>
    </w:p>
    <w:p w14:paraId="1DBFA6E6" w14:textId="77777777" w:rsidR="005E0524" w:rsidRDefault="0039535D" w:rsidP="00D65BE6">
      <w:pPr>
        <w:pStyle w:val="BESLUT"/>
        <w:ind w:left="0" w:firstLine="0"/>
        <w:rPr>
          <w:sz w:val="28"/>
          <w:szCs w:val="28"/>
        </w:rPr>
      </w:pPr>
      <w:r w:rsidRPr="009032B8">
        <w:rPr>
          <w:sz w:val="28"/>
          <w:szCs w:val="28"/>
        </w:rPr>
        <w:t xml:space="preserve"> </w:t>
      </w:r>
    </w:p>
    <w:p w14:paraId="2F6050A8" w14:textId="77777777" w:rsidR="005E0524" w:rsidRDefault="005E0524">
      <w:pPr>
        <w:rPr>
          <w:rFonts w:ascii="Calibri" w:hAnsi="Calibri"/>
          <w:sz w:val="28"/>
          <w:szCs w:val="28"/>
        </w:rPr>
      </w:pPr>
      <w:r>
        <w:rPr>
          <w:sz w:val="28"/>
          <w:szCs w:val="28"/>
        </w:rPr>
        <w:br w:type="page"/>
      </w:r>
    </w:p>
    <w:p w14:paraId="53D32D83" w14:textId="5C727E33" w:rsidR="00D65BE6" w:rsidRPr="002C30ED" w:rsidRDefault="00D65BE6" w:rsidP="00D65BE6">
      <w:pPr>
        <w:pStyle w:val="BESLUT"/>
        <w:ind w:left="0" w:firstLine="0"/>
        <w:rPr>
          <w:b/>
          <w:sz w:val="24"/>
          <w:szCs w:val="24"/>
        </w:rPr>
      </w:pPr>
      <w:r w:rsidRPr="002C30ED">
        <w:rPr>
          <w:b/>
          <w:sz w:val="24"/>
          <w:szCs w:val="24"/>
        </w:rPr>
        <w:lastRenderedPageBreak/>
        <w:t>KF §</w:t>
      </w:r>
      <w:r>
        <w:rPr>
          <w:b/>
          <w:sz w:val="24"/>
          <w:szCs w:val="24"/>
        </w:rPr>
        <w:t xml:space="preserve"> 84</w:t>
      </w:r>
      <w:r w:rsidRPr="002C30ED">
        <w:rPr>
          <w:b/>
          <w:sz w:val="24"/>
          <w:szCs w:val="24"/>
        </w:rPr>
        <w:tab/>
      </w:r>
    </w:p>
    <w:p w14:paraId="747EE6F7" w14:textId="77777777" w:rsidR="005E0524" w:rsidRPr="0039535D" w:rsidRDefault="005E0524" w:rsidP="005E0524">
      <w:pPr>
        <w:tabs>
          <w:tab w:val="left" w:pos="3402"/>
          <w:tab w:val="left" w:pos="4820"/>
        </w:tabs>
        <w:spacing w:after="60"/>
        <w:ind w:left="1985" w:right="567"/>
        <w:jc w:val="both"/>
        <w:rPr>
          <w:rFonts w:ascii="Calibri" w:hAnsi="Calibri"/>
          <w:lang w:val="sv-FI"/>
        </w:rPr>
      </w:pPr>
      <w:r w:rsidRPr="0039535D">
        <w:rPr>
          <w:rFonts w:ascii="Calibri" w:hAnsi="Calibri"/>
          <w:lang w:val="sv-FI"/>
        </w:rPr>
        <w:t>Bilaga: Detaljplan 1964</w:t>
      </w:r>
    </w:p>
    <w:p w14:paraId="00E46EC0" w14:textId="77777777" w:rsidR="005E0524" w:rsidRPr="0039535D" w:rsidRDefault="005E0524" w:rsidP="005E0524">
      <w:pPr>
        <w:tabs>
          <w:tab w:val="left" w:pos="3402"/>
          <w:tab w:val="left" w:pos="4820"/>
        </w:tabs>
        <w:spacing w:after="60"/>
        <w:ind w:left="1985" w:right="567"/>
        <w:jc w:val="both"/>
        <w:rPr>
          <w:rFonts w:ascii="Calibri" w:hAnsi="Calibri"/>
          <w:lang w:val="sv-FI"/>
        </w:rPr>
      </w:pPr>
      <w:r w:rsidRPr="0039535D">
        <w:rPr>
          <w:rFonts w:ascii="Calibri" w:hAnsi="Calibri"/>
          <w:lang w:val="sv-FI"/>
        </w:rPr>
        <w:t>Bilaga: Detaljplan utklipp 1964</w:t>
      </w:r>
    </w:p>
    <w:p w14:paraId="18B9AFD2" w14:textId="77777777" w:rsidR="005E0524" w:rsidRDefault="005E0524" w:rsidP="00D65BE6">
      <w:pPr>
        <w:pStyle w:val="BESLUT"/>
        <w:ind w:firstLine="0"/>
        <w:rPr>
          <w:lang w:val="sv-FI"/>
        </w:rPr>
      </w:pPr>
    </w:p>
    <w:p w14:paraId="5C8534E6" w14:textId="0AD841F2" w:rsidR="00BF1A80" w:rsidRPr="0039535D" w:rsidRDefault="00D65BE6" w:rsidP="00BF1A80">
      <w:pPr>
        <w:pStyle w:val="Lptext"/>
        <w:rPr>
          <w:lang w:val="sv-FI"/>
        </w:rPr>
      </w:pPr>
      <w:r w:rsidRPr="00D65BE6">
        <w:rPr>
          <w:lang w:val="sv-FI"/>
        </w:rPr>
        <w:t xml:space="preserve">Kommunstyrelsen </w:t>
      </w:r>
      <w:r w:rsidR="00BF1A80">
        <w:rPr>
          <w:lang w:val="sv-FI"/>
        </w:rPr>
        <w:t>föreslå</w:t>
      </w:r>
      <w:r w:rsidRPr="00D65BE6">
        <w:rPr>
          <w:lang w:val="sv-FI"/>
        </w:rPr>
        <w:t xml:space="preserve">r att </w:t>
      </w:r>
      <w:r w:rsidR="00BF1A80">
        <w:rPr>
          <w:lang w:val="sv-FI"/>
        </w:rPr>
        <w:t xml:space="preserve">kommunfullmäktige godkänner </w:t>
      </w:r>
      <w:r w:rsidR="00BF1A80" w:rsidRPr="00D65BE6">
        <w:t xml:space="preserve">målsättningarna </w:t>
      </w:r>
      <w:r w:rsidR="00BF1A80">
        <w:t xml:space="preserve">för detaljplaneändring tomt 2-4 </w:t>
      </w:r>
      <w:proofErr w:type="spellStart"/>
      <w:r w:rsidR="00BF1A80">
        <w:t>kv</w:t>
      </w:r>
      <w:proofErr w:type="spellEnd"/>
      <w:r w:rsidR="00BF1A80">
        <w:t xml:space="preserve"> 19, Godby enligt samhällsnämndens fö</w:t>
      </w:r>
      <w:r w:rsidR="002B3DF2">
        <w:t xml:space="preserve">rslag </w:t>
      </w:r>
      <w:proofErr w:type="spellStart"/>
      <w:r w:rsidR="002B3DF2" w:rsidRPr="0039535D">
        <w:rPr>
          <w:lang w:val="sv-FI"/>
        </w:rPr>
        <w:t>SamN</w:t>
      </w:r>
      <w:proofErr w:type="spellEnd"/>
      <w:r w:rsidR="002B3DF2" w:rsidRPr="0039535D">
        <w:rPr>
          <w:lang w:val="sv-FI"/>
        </w:rPr>
        <w:t xml:space="preserve"> § 150</w:t>
      </w:r>
      <w:r w:rsidR="002B3DF2">
        <w:rPr>
          <w:lang w:val="sv-FI"/>
        </w:rPr>
        <w:t>.</w:t>
      </w:r>
    </w:p>
    <w:p w14:paraId="6785E7AF" w14:textId="2A714B74" w:rsidR="00D65BE6" w:rsidRDefault="00D65BE6" w:rsidP="00D65BE6">
      <w:pPr>
        <w:pStyle w:val="BESLUT"/>
        <w:ind w:firstLine="0"/>
      </w:pPr>
    </w:p>
    <w:p w14:paraId="447FDB24" w14:textId="364F3878" w:rsidR="00D65BE6" w:rsidRDefault="00D65BE6" w:rsidP="00D65BE6">
      <w:pPr>
        <w:pStyle w:val="BESLUT"/>
        <w:ind w:firstLine="0"/>
        <w:rPr>
          <w:b/>
          <w:sz w:val="24"/>
          <w:szCs w:val="24"/>
        </w:rPr>
      </w:pPr>
      <w:r w:rsidRPr="002C30ED">
        <w:rPr>
          <w:b/>
          <w:sz w:val="24"/>
          <w:szCs w:val="24"/>
        </w:rPr>
        <w:t xml:space="preserve">Beslut: </w:t>
      </w:r>
    </w:p>
    <w:p w14:paraId="183625B8" w14:textId="77777777" w:rsidR="00BF1A80" w:rsidRPr="002C30ED" w:rsidRDefault="00BF1A80" w:rsidP="00BF1A80">
      <w:pPr>
        <w:pStyle w:val="Lptext"/>
      </w:pPr>
    </w:p>
    <w:p w14:paraId="09D7A3B4" w14:textId="77777777" w:rsidR="00BF1A80" w:rsidRDefault="00BF1A80">
      <w:pPr>
        <w:rPr>
          <w:rFonts w:ascii="Calibri" w:hAnsi="Calibri"/>
          <w:b/>
          <w:caps/>
          <w:sz w:val="28"/>
          <w:szCs w:val="28"/>
        </w:rPr>
      </w:pPr>
      <w:r>
        <w:rPr>
          <w:rFonts w:ascii="Calibri" w:hAnsi="Calibri"/>
          <w:sz w:val="28"/>
          <w:szCs w:val="28"/>
        </w:rPr>
        <w:br w:type="page"/>
      </w:r>
    </w:p>
    <w:p w14:paraId="7208DF7E" w14:textId="45E1FDEF" w:rsidR="00FD1F63" w:rsidRDefault="00FD1F63" w:rsidP="00FD1F63">
      <w:pPr>
        <w:pStyle w:val="RENDERUBRIK"/>
        <w:spacing w:line="240" w:lineRule="auto"/>
        <w:ind w:left="0" w:right="567"/>
        <w:rPr>
          <w:rFonts w:ascii="Calibri" w:hAnsi="Calibri"/>
          <w:sz w:val="28"/>
          <w:szCs w:val="28"/>
        </w:rPr>
      </w:pPr>
      <w:bookmarkStart w:id="22" w:name="_Toc26346534"/>
      <w:r w:rsidRPr="009032B8">
        <w:rPr>
          <w:rFonts w:ascii="Calibri" w:hAnsi="Calibri"/>
          <w:sz w:val="28"/>
          <w:szCs w:val="28"/>
        </w:rPr>
        <w:lastRenderedPageBreak/>
        <w:t xml:space="preserve">§ </w:t>
      </w:r>
      <w:r w:rsidR="0039535D">
        <w:rPr>
          <w:rFonts w:ascii="Calibri" w:hAnsi="Calibri"/>
          <w:sz w:val="28"/>
          <w:szCs w:val="28"/>
        </w:rPr>
        <w:t>8</w:t>
      </w:r>
      <w:r>
        <w:rPr>
          <w:rFonts w:ascii="Calibri" w:hAnsi="Calibri"/>
          <w:sz w:val="28"/>
          <w:szCs w:val="28"/>
        </w:rPr>
        <w:t>X</w:t>
      </w:r>
      <w:r w:rsidRPr="009032B8">
        <w:rPr>
          <w:rFonts w:ascii="Calibri" w:hAnsi="Calibri"/>
          <w:sz w:val="28"/>
          <w:szCs w:val="28"/>
        </w:rPr>
        <w:t xml:space="preserve"> MÖTETS AVSLUTANDE OCH BESVÄRSANVISNING</w:t>
      </w:r>
      <w:bookmarkEnd w:id="22"/>
      <w:r w:rsidRPr="009032B8">
        <w:rPr>
          <w:rFonts w:ascii="Calibri" w:hAnsi="Calibri"/>
          <w:sz w:val="28"/>
          <w:szCs w:val="28"/>
        </w:rPr>
        <w:t xml:space="preserve"> </w:t>
      </w:r>
    </w:p>
    <w:p w14:paraId="2F997006" w14:textId="77777777" w:rsidR="00FD1F63" w:rsidRPr="00FD1F63" w:rsidRDefault="00FD1F63" w:rsidP="00FD1F63">
      <w:pPr>
        <w:tabs>
          <w:tab w:val="left" w:pos="3402"/>
          <w:tab w:val="left" w:pos="4820"/>
        </w:tabs>
        <w:spacing w:after="60"/>
        <w:ind w:left="1985" w:right="567"/>
        <w:rPr>
          <w:rFonts w:ascii="Calibri" w:hAnsi="Calibri"/>
          <w:b/>
        </w:rPr>
      </w:pPr>
      <w:r w:rsidRPr="00FD1F63">
        <w:rPr>
          <w:rFonts w:ascii="Calibri" w:hAnsi="Calibri"/>
          <w:b/>
        </w:rPr>
        <w:t>Beslut:</w:t>
      </w:r>
    </w:p>
    <w:p w14:paraId="2C6B5F29" w14:textId="77777777" w:rsidR="00FD1F63" w:rsidRPr="00FD1F63" w:rsidRDefault="00FD1F63" w:rsidP="00FD1F63">
      <w:pPr>
        <w:pStyle w:val="PARAGRAF"/>
      </w:pPr>
    </w:p>
    <w:p w14:paraId="2E2E7E97" w14:textId="77777777" w:rsidR="00FD1F63" w:rsidRPr="00B4136E" w:rsidRDefault="00FD1F63" w:rsidP="00FD1F63">
      <w:pPr>
        <w:pStyle w:val="BESLUT"/>
        <w:ind w:firstLine="0"/>
        <w:rPr>
          <w:sz w:val="24"/>
          <w:szCs w:val="24"/>
        </w:rPr>
      </w:pPr>
      <w:r w:rsidRPr="00B4136E">
        <w:rPr>
          <w:sz w:val="24"/>
          <w:szCs w:val="24"/>
        </w:rPr>
        <w:t xml:space="preserve">Lagenlig </w:t>
      </w:r>
      <w:proofErr w:type="spellStart"/>
      <w:r w:rsidRPr="00B4136E">
        <w:rPr>
          <w:sz w:val="24"/>
          <w:szCs w:val="24"/>
        </w:rPr>
        <w:t>besvärsanvisning</w:t>
      </w:r>
      <w:proofErr w:type="spellEnd"/>
      <w:r w:rsidRPr="00B4136E">
        <w:rPr>
          <w:sz w:val="24"/>
          <w:szCs w:val="24"/>
        </w:rPr>
        <w:t xml:space="preserve"> meddelades och sammanträdet förklarades avslutat </w:t>
      </w:r>
      <w:proofErr w:type="spellStart"/>
      <w:r w:rsidRPr="00B4136E">
        <w:rPr>
          <w:sz w:val="24"/>
          <w:szCs w:val="24"/>
        </w:rPr>
        <w:t>kl</w:t>
      </w:r>
      <w:proofErr w:type="spellEnd"/>
      <w:r w:rsidRPr="00B4136E">
        <w:rPr>
          <w:sz w:val="24"/>
          <w:szCs w:val="24"/>
        </w:rPr>
        <w:t xml:space="preserve"> TT:MM.</w:t>
      </w:r>
    </w:p>
    <w:p w14:paraId="48BB2066" w14:textId="77777777" w:rsidR="00FD1F63" w:rsidRDefault="00FD1F63" w:rsidP="00FD1F63">
      <w:pPr>
        <w:pStyle w:val="BESLUT"/>
        <w:ind w:firstLine="0"/>
        <w:rPr>
          <w:sz w:val="24"/>
          <w:szCs w:val="24"/>
        </w:rPr>
      </w:pPr>
      <w:proofErr w:type="spellStart"/>
      <w:r w:rsidRPr="00B4136E">
        <w:rPr>
          <w:sz w:val="24"/>
          <w:szCs w:val="24"/>
        </w:rPr>
        <w:t>Besvärsanvisning</w:t>
      </w:r>
      <w:proofErr w:type="spellEnd"/>
      <w:r w:rsidRPr="00B4136E">
        <w:rPr>
          <w:sz w:val="24"/>
          <w:szCs w:val="24"/>
        </w:rPr>
        <w:t xml:space="preserve"> bifogas protokollet.</w:t>
      </w:r>
    </w:p>
    <w:p w14:paraId="5F1CAA18" w14:textId="77777777" w:rsidR="00FD1F63" w:rsidRPr="00B4136E" w:rsidRDefault="00FD1F63" w:rsidP="0077699B">
      <w:pPr>
        <w:pStyle w:val="BESLUT"/>
        <w:ind w:firstLine="0"/>
        <w:rPr>
          <w:sz w:val="24"/>
          <w:szCs w:val="24"/>
        </w:rPr>
      </w:pPr>
    </w:p>
    <w:p w14:paraId="362DD404" w14:textId="76F59472" w:rsidR="00964E2E" w:rsidRPr="00EE799B" w:rsidRDefault="00964E2E" w:rsidP="00EE799B">
      <w:pPr>
        <w:pStyle w:val="RENDERUBRIK"/>
        <w:ind w:left="0" w:right="567"/>
        <w:rPr>
          <w:rFonts w:ascii="Calibri" w:hAnsi="Calibri" w:cs="Arial"/>
          <w:sz w:val="28"/>
          <w:szCs w:val="28"/>
        </w:rPr>
      </w:pPr>
      <w:bookmarkStart w:id="23" w:name="_Toc26346535"/>
      <w:r w:rsidRPr="00EE799B">
        <w:rPr>
          <w:rFonts w:ascii="Calibri" w:hAnsi="Calibri" w:cs="Arial"/>
          <w:sz w:val="28"/>
          <w:szCs w:val="28"/>
        </w:rPr>
        <w:t>FRÅGESTUND</w:t>
      </w:r>
      <w:bookmarkEnd w:id="23"/>
    </w:p>
    <w:p w14:paraId="172B62B1" w14:textId="77777777" w:rsidR="00703A82" w:rsidRPr="00B4136E" w:rsidRDefault="00023398" w:rsidP="0077699B">
      <w:pPr>
        <w:pStyle w:val="BESLUT"/>
        <w:ind w:firstLine="0"/>
        <w:rPr>
          <w:sz w:val="24"/>
          <w:szCs w:val="24"/>
        </w:rPr>
      </w:pPr>
      <w:r w:rsidRPr="00B4136E">
        <w:rPr>
          <w:sz w:val="24"/>
          <w:szCs w:val="24"/>
        </w:rPr>
        <w:t>Under frågestunden diskuterades följande</w:t>
      </w:r>
      <w:r w:rsidR="009F1A69" w:rsidRPr="00B4136E">
        <w:rPr>
          <w:sz w:val="24"/>
          <w:szCs w:val="24"/>
        </w:rPr>
        <w:t>, i enlighet med förvaltningsstadgan 11 §</w:t>
      </w:r>
      <w:r w:rsidRPr="00B4136E">
        <w:rPr>
          <w:sz w:val="24"/>
          <w:szCs w:val="24"/>
        </w:rPr>
        <w:t>:</w:t>
      </w:r>
    </w:p>
    <w:p w14:paraId="7675CD7B" w14:textId="77777777" w:rsidR="00EC627D" w:rsidRPr="00EC627D" w:rsidRDefault="001F71FC" w:rsidP="00EC627D">
      <w:pPr>
        <w:rPr>
          <w:rFonts w:asciiTheme="minorHAnsi" w:hAnsiTheme="minorHAnsi"/>
          <w:b/>
          <w:bCs/>
          <w:sz w:val="28"/>
          <w:szCs w:val="24"/>
        </w:rPr>
      </w:pPr>
      <w:r>
        <w:rPr>
          <w:lang w:val="sv-FI"/>
        </w:rPr>
        <w:br w:type="page"/>
      </w:r>
      <w:r w:rsidR="00EC627D" w:rsidRPr="00EC627D">
        <w:rPr>
          <w:rFonts w:asciiTheme="minorHAnsi" w:hAnsiTheme="minorHAnsi"/>
          <w:b/>
          <w:bCs/>
          <w:sz w:val="28"/>
          <w:szCs w:val="24"/>
        </w:rPr>
        <w:lastRenderedPageBreak/>
        <w:t>BESVÄRSANVISNING</w:t>
      </w:r>
    </w:p>
    <w:p w14:paraId="2058D5D5" w14:textId="77777777" w:rsidR="00EC627D" w:rsidRPr="00EC627D" w:rsidRDefault="00EC627D" w:rsidP="00EC627D">
      <w:pPr>
        <w:rPr>
          <w:rFonts w:asciiTheme="minorHAnsi" w:hAnsiTheme="minorHAnsi"/>
        </w:rPr>
      </w:pPr>
    </w:p>
    <w:p w14:paraId="0B100075" w14:textId="77777777" w:rsidR="00EC627D" w:rsidRPr="00EC627D" w:rsidRDefault="00EC627D" w:rsidP="00EC627D">
      <w:pPr>
        <w:rPr>
          <w:rFonts w:asciiTheme="minorHAnsi" w:hAnsiTheme="minorHAnsi"/>
          <w:sz w:val="18"/>
        </w:rPr>
      </w:pPr>
      <w:r w:rsidRPr="00EC627D">
        <w:rPr>
          <w:rFonts w:asciiTheme="minorHAnsi" w:hAnsiTheme="minorHAnsi"/>
          <w:sz w:val="18"/>
        </w:rPr>
        <w:t>Kommunens myndighet</w:t>
      </w:r>
      <w:r w:rsidRPr="00EC627D">
        <w:rPr>
          <w:rFonts w:asciiTheme="minorHAnsi" w:hAnsiTheme="minorHAnsi"/>
          <w:sz w:val="18"/>
        </w:rPr>
        <w:tab/>
      </w:r>
      <w:r w:rsidRPr="00EC627D">
        <w:rPr>
          <w:rFonts w:asciiTheme="minorHAnsi" w:hAnsiTheme="minorHAnsi"/>
          <w:sz w:val="18"/>
        </w:rPr>
        <w:tab/>
        <w:t>Datum för sammanträd</w:t>
      </w:r>
      <w:r>
        <w:rPr>
          <w:rFonts w:asciiTheme="minorHAnsi" w:hAnsiTheme="minorHAnsi"/>
          <w:sz w:val="18"/>
        </w:rPr>
        <w:t>e</w:t>
      </w:r>
      <w:r w:rsidRPr="00EC627D">
        <w:rPr>
          <w:rFonts w:asciiTheme="minorHAnsi" w:hAnsiTheme="minorHAnsi"/>
          <w:sz w:val="18"/>
        </w:rPr>
        <w:tab/>
      </w:r>
      <w:r w:rsidRPr="00EC627D">
        <w:rPr>
          <w:rFonts w:asciiTheme="minorHAnsi" w:hAnsiTheme="minorHAnsi"/>
          <w:sz w:val="18"/>
        </w:rPr>
        <w:tab/>
        <w:t>Paragraf</w:t>
      </w:r>
    </w:p>
    <w:p w14:paraId="7FEE4531" w14:textId="638C1EED" w:rsidR="00EC627D" w:rsidRPr="00EC627D" w:rsidRDefault="00EC627D" w:rsidP="00EC627D">
      <w:pPr>
        <w:rPr>
          <w:rFonts w:asciiTheme="minorHAnsi" w:hAnsiTheme="minorHAnsi"/>
        </w:rPr>
      </w:pPr>
      <w:r w:rsidRPr="00EC627D">
        <w:rPr>
          <w:rFonts w:asciiTheme="minorHAnsi" w:hAnsiTheme="minorHAnsi"/>
        </w:rPr>
        <w:t>Kommunfullmäktige i Finström</w:t>
      </w:r>
      <w:r w:rsidRPr="00EC627D">
        <w:rPr>
          <w:rFonts w:asciiTheme="minorHAnsi" w:hAnsiTheme="minorHAnsi"/>
        </w:rPr>
        <w:tab/>
      </w:r>
      <w:r w:rsidR="002B3DF2">
        <w:rPr>
          <w:rFonts w:asciiTheme="minorHAnsi" w:hAnsiTheme="minorHAnsi"/>
        </w:rPr>
        <w:t>12</w:t>
      </w:r>
      <w:r w:rsidR="00703A81">
        <w:rPr>
          <w:rFonts w:asciiTheme="minorHAnsi" w:hAnsiTheme="minorHAnsi"/>
        </w:rPr>
        <w:t>.</w:t>
      </w:r>
      <w:r w:rsidR="0057572C">
        <w:rPr>
          <w:rFonts w:asciiTheme="minorHAnsi" w:hAnsiTheme="minorHAnsi"/>
        </w:rPr>
        <w:t>1</w:t>
      </w:r>
      <w:r w:rsidR="002B3DF2">
        <w:rPr>
          <w:rFonts w:asciiTheme="minorHAnsi" w:hAnsiTheme="minorHAnsi"/>
        </w:rPr>
        <w:t>2</w:t>
      </w:r>
      <w:r w:rsidRPr="00EC627D">
        <w:rPr>
          <w:rFonts w:asciiTheme="minorHAnsi" w:hAnsiTheme="minorHAnsi"/>
        </w:rPr>
        <w:t>.201</w:t>
      </w:r>
      <w:r w:rsidR="002818DA">
        <w:rPr>
          <w:rFonts w:asciiTheme="minorHAnsi" w:hAnsiTheme="minorHAnsi"/>
        </w:rPr>
        <w:t>9</w:t>
      </w:r>
      <w:r w:rsidRPr="00EC627D">
        <w:rPr>
          <w:rFonts w:asciiTheme="minorHAnsi" w:hAnsiTheme="minorHAnsi"/>
        </w:rPr>
        <w:tab/>
      </w:r>
      <w:r w:rsidRPr="00EC627D">
        <w:rPr>
          <w:rFonts w:asciiTheme="minorHAnsi" w:hAnsiTheme="minorHAnsi"/>
        </w:rPr>
        <w:tab/>
      </w:r>
      <w:r w:rsidRPr="00EC627D">
        <w:rPr>
          <w:rFonts w:asciiTheme="minorHAnsi" w:hAnsiTheme="minorHAnsi"/>
        </w:rPr>
        <w:tab/>
        <w:t xml:space="preserve">§§ </w:t>
      </w:r>
      <w:r w:rsidR="002B3DF2">
        <w:rPr>
          <w:rFonts w:asciiTheme="minorHAnsi" w:hAnsiTheme="minorHAnsi"/>
        </w:rPr>
        <w:t>72</w:t>
      </w:r>
      <w:r w:rsidR="008317E2">
        <w:rPr>
          <w:rFonts w:asciiTheme="minorHAnsi" w:hAnsiTheme="minorHAnsi"/>
        </w:rPr>
        <w:t>-</w:t>
      </w:r>
      <w:r w:rsidR="002B3DF2">
        <w:rPr>
          <w:rFonts w:asciiTheme="minorHAnsi" w:hAnsiTheme="minorHAnsi"/>
        </w:rPr>
        <w:t>8X</w:t>
      </w:r>
    </w:p>
    <w:p w14:paraId="72E16DF2" w14:textId="77777777" w:rsidR="00BA1EEC" w:rsidRDefault="00BA1EEC" w:rsidP="00EC627D">
      <w:pPr>
        <w:keepNext/>
        <w:tabs>
          <w:tab w:val="left" w:pos="10206"/>
        </w:tabs>
        <w:outlineLvl w:val="2"/>
        <w:rPr>
          <w:rFonts w:asciiTheme="minorHAnsi" w:hAnsiTheme="minorHAnsi"/>
          <w:b/>
        </w:rPr>
      </w:pPr>
    </w:p>
    <w:p w14:paraId="4D43D493" w14:textId="77777777" w:rsidR="00EC627D" w:rsidRPr="00EC627D" w:rsidRDefault="00EC627D" w:rsidP="00EC627D">
      <w:pPr>
        <w:keepNext/>
        <w:tabs>
          <w:tab w:val="left" w:pos="10206"/>
        </w:tabs>
        <w:outlineLvl w:val="2"/>
        <w:rPr>
          <w:rFonts w:asciiTheme="minorHAnsi" w:hAnsiTheme="minorHAnsi"/>
          <w:b/>
        </w:rPr>
      </w:pPr>
      <w:r w:rsidRPr="00EC627D">
        <w:rPr>
          <w:rFonts w:asciiTheme="minorHAnsi" w:hAnsiTheme="minorHAnsi"/>
          <w:b/>
        </w:rPr>
        <w:t>Kommunalbesvär</w:t>
      </w:r>
    </w:p>
    <w:p w14:paraId="3E3EE864" w14:textId="77777777" w:rsidR="00EC627D" w:rsidRPr="00EC627D" w:rsidRDefault="00EC627D" w:rsidP="00EC627D">
      <w:pPr>
        <w:rPr>
          <w:rFonts w:asciiTheme="minorHAnsi" w:hAnsiTheme="minorHAnsi"/>
        </w:rPr>
      </w:pPr>
      <w:r w:rsidRPr="00EC627D">
        <w:rPr>
          <w:rFonts w:asciiTheme="minorHAnsi" w:hAnsiTheme="minorHAnsi"/>
        </w:rPr>
        <w:t>Kommunalbesvär kan i enlighet med 111 § kommunallagen anföras över följande paragrafer;</w:t>
      </w:r>
      <w:r w:rsidR="00023398">
        <w:rPr>
          <w:rFonts w:asciiTheme="minorHAnsi" w:hAnsiTheme="minorHAnsi"/>
        </w:rPr>
        <w:t xml:space="preserve"> </w:t>
      </w:r>
    </w:p>
    <w:p w14:paraId="0E6607C4" w14:textId="77777777" w:rsidR="00EC627D" w:rsidRPr="00EC627D" w:rsidRDefault="00EC627D" w:rsidP="00EC627D">
      <w:pPr>
        <w:rPr>
          <w:rFonts w:asciiTheme="minorHAnsi" w:hAnsiTheme="minorHAnsi"/>
        </w:rPr>
      </w:pPr>
    </w:p>
    <w:p w14:paraId="7B44AFF5" w14:textId="77777777" w:rsidR="00EC627D" w:rsidRPr="00EC627D" w:rsidRDefault="00EC627D" w:rsidP="00EC627D">
      <w:pPr>
        <w:rPr>
          <w:rFonts w:asciiTheme="minorHAnsi" w:hAnsiTheme="minorHAnsi"/>
        </w:rPr>
      </w:pPr>
      <w:r w:rsidRPr="00EC627D">
        <w:rPr>
          <w:rFonts w:asciiTheme="minorHAnsi" w:hAnsiTheme="minorHAnsi"/>
        </w:rPr>
        <w:t>Besvär skall framställas inom 30 dagar från dagen för delfåendet av beslutet. Kommunmedlem anses ha fått del av beslutet när protokollet har framlagts till offentligt påseende.</w:t>
      </w:r>
    </w:p>
    <w:p w14:paraId="151F4E55" w14:textId="77777777" w:rsidR="00EC627D" w:rsidRPr="00EC627D" w:rsidRDefault="00EC627D" w:rsidP="00EC627D">
      <w:pPr>
        <w:rPr>
          <w:rFonts w:asciiTheme="minorHAnsi" w:hAnsiTheme="minorHAnsi"/>
        </w:rPr>
      </w:pPr>
    </w:p>
    <w:p w14:paraId="6D0CBDF6" w14:textId="77777777" w:rsidR="00EC627D" w:rsidRPr="00EC627D" w:rsidRDefault="00EC627D" w:rsidP="00EC627D">
      <w:pPr>
        <w:rPr>
          <w:rFonts w:asciiTheme="minorHAnsi" w:hAnsiTheme="minorHAnsi"/>
        </w:rPr>
      </w:pPr>
      <w:r w:rsidRPr="00EC627D">
        <w:rPr>
          <w:rFonts w:asciiTheme="minorHAnsi" w:hAnsiTheme="minorHAnsi"/>
        </w:rPr>
        <w:t>Besvärsmyndighet</w:t>
      </w:r>
      <w:r w:rsidRPr="00EC627D">
        <w:rPr>
          <w:rFonts w:asciiTheme="minorHAnsi" w:hAnsiTheme="minorHAnsi"/>
        </w:rPr>
        <w:tab/>
      </w:r>
      <w:r w:rsidRPr="00EC627D">
        <w:rPr>
          <w:rFonts w:asciiTheme="minorHAnsi" w:hAnsiTheme="minorHAnsi"/>
        </w:rPr>
        <w:tab/>
        <w:t>Ålands Förvaltningsdomstol</w:t>
      </w:r>
    </w:p>
    <w:p w14:paraId="1CE07138" w14:textId="77777777" w:rsidR="00EC627D" w:rsidRPr="00EC627D" w:rsidRDefault="00EC627D" w:rsidP="00EC627D">
      <w:pPr>
        <w:rPr>
          <w:rFonts w:asciiTheme="minorHAnsi" w:hAnsiTheme="minorHAnsi"/>
        </w:rPr>
      </w:pPr>
      <w:r w:rsidRPr="00EC627D">
        <w:rPr>
          <w:rFonts w:asciiTheme="minorHAnsi" w:hAnsiTheme="minorHAnsi"/>
        </w:rPr>
        <w:tab/>
      </w:r>
      <w:r w:rsidRPr="00EC627D">
        <w:rPr>
          <w:rFonts w:asciiTheme="minorHAnsi" w:hAnsiTheme="minorHAnsi"/>
        </w:rPr>
        <w:tab/>
      </w:r>
      <w:r w:rsidRPr="00EC627D">
        <w:rPr>
          <w:rFonts w:asciiTheme="minorHAnsi" w:hAnsiTheme="minorHAnsi"/>
        </w:rPr>
        <w:tab/>
        <w:t>Torggatan 16</w:t>
      </w:r>
    </w:p>
    <w:p w14:paraId="696425B7" w14:textId="77777777" w:rsidR="00EC627D" w:rsidRPr="00EC627D" w:rsidRDefault="00EC627D" w:rsidP="00EC627D">
      <w:pPr>
        <w:rPr>
          <w:rFonts w:asciiTheme="minorHAnsi" w:hAnsiTheme="minorHAnsi"/>
        </w:rPr>
      </w:pPr>
      <w:r w:rsidRPr="00EC627D">
        <w:rPr>
          <w:rFonts w:asciiTheme="minorHAnsi" w:hAnsiTheme="minorHAnsi"/>
        </w:rPr>
        <w:tab/>
      </w:r>
      <w:r w:rsidRPr="00EC627D">
        <w:rPr>
          <w:rFonts w:asciiTheme="minorHAnsi" w:hAnsiTheme="minorHAnsi"/>
        </w:rPr>
        <w:tab/>
      </w:r>
      <w:r w:rsidRPr="00EC627D">
        <w:rPr>
          <w:rFonts w:asciiTheme="minorHAnsi" w:hAnsiTheme="minorHAnsi"/>
        </w:rPr>
        <w:tab/>
        <w:t>PB 31</w:t>
      </w:r>
    </w:p>
    <w:p w14:paraId="4207DC69" w14:textId="77777777" w:rsidR="00EC627D" w:rsidRPr="00EC627D" w:rsidRDefault="00EC627D" w:rsidP="00EC627D">
      <w:pPr>
        <w:rPr>
          <w:rFonts w:asciiTheme="minorHAnsi" w:hAnsiTheme="minorHAnsi"/>
        </w:rPr>
      </w:pPr>
      <w:r w:rsidRPr="00EC627D">
        <w:rPr>
          <w:rFonts w:asciiTheme="minorHAnsi" w:hAnsiTheme="minorHAnsi"/>
        </w:rPr>
        <w:tab/>
      </w:r>
      <w:r w:rsidRPr="00EC627D">
        <w:rPr>
          <w:rFonts w:asciiTheme="minorHAnsi" w:hAnsiTheme="minorHAnsi"/>
        </w:rPr>
        <w:tab/>
      </w:r>
      <w:r w:rsidRPr="00EC627D">
        <w:rPr>
          <w:rFonts w:asciiTheme="minorHAnsi" w:hAnsiTheme="minorHAnsi"/>
        </w:rPr>
        <w:tab/>
        <w:t>22 101 MARIEHAMN</w:t>
      </w:r>
    </w:p>
    <w:p w14:paraId="429F7672" w14:textId="77777777" w:rsidR="00EC627D" w:rsidRPr="00EC627D" w:rsidRDefault="00EC627D" w:rsidP="00EC627D">
      <w:pPr>
        <w:rPr>
          <w:rFonts w:asciiTheme="minorHAnsi" w:hAnsiTheme="minorHAnsi"/>
        </w:rPr>
      </w:pPr>
    </w:p>
    <w:p w14:paraId="7A8FC622" w14:textId="77777777" w:rsidR="00EC627D" w:rsidRPr="00EC627D" w:rsidRDefault="00EC627D" w:rsidP="00EC627D">
      <w:pPr>
        <w:keepNext/>
        <w:tabs>
          <w:tab w:val="left" w:pos="10206"/>
        </w:tabs>
        <w:outlineLvl w:val="0"/>
        <w:rPr>
          <w:rFonts w:asciiTheme="minorHAnsi" w:hAnsiTheme="minorHAnsi"/>
          <w:sz w:val="28"/>
          <w:szCs w:val="28"/>
        </w:rPr>
      </w:pPr>
      <w:r w:rsidRPr="00EC627D">
        <w:rPr>
          <w:rFonts w:asciiTheme="minorHAnsi" w:hAnsiTheme="minorHAnsi"/>
          <w:sz w:val="28"/>
          <w:szCs w:val="28"/>
        </w:rPr>
        <w:t>KLAGOTID</w:t>
      </w:r>
    </w:p>
    <w:p w14:paraId="78B0F491" w14:textId="77777777" w:rsidR="00EC627D" w:rsidRPr="00EC627D" w:rsidRDefault="00EC627D" w:rsidP="00EC627D">
      <w:pPr>
        <w:rPr>
          <w:rFonts w:asciiTheme="minorHAnsi" w:hAnsiTheme="minorHAnsi"/>
        </w:rPr>
      </w:pPr>
      <w:r w:rsidRPr="00EC627D">
        <w:rPr>
          <w:rFonts w:asciiTheme="minorHAnsi" w:hAnsiTheme="minorHAnsi"/>
        </w:rPr>
        <w:t>Besvärshandlingarna skall vara inlämnade till besvärsmyndigheten före utgången av besvärstiden. Om besvärstidens sista dag är helgdag, självstyrelsedag, självständighetsdag, första maj, jul- eller midsommarafton eller helgfri lördag, får besvärshandlingarna inlämnas den första vardagen därefter.</w:t>
      </w:r>
    </w:p>
    <w:p w14:paraId="37A3665F" w14:textId="77777777" w:rsidR="00EC627D" w:rsidRPr="00EC627D" w:rsidRDefault="00EC627D" w:rsidP="00EC627D">
      <w:pPr>
        <w:rPr>
          <w:rFonts w:asciiTheme="minorHAnsi" w:hAnsiTheme="minorHAnsi"/>
        </w:rPr>
      </w:pPr>
    </w:p>
    <w:p w14:paraId="129B228E" w14:textId="77777777" w:rsidR="00EC627D" w:rsidRPr="00EC627D" w:rsidRDefault="00EC627D" w:rsidP="00EC627D">
      <w:pPr>
        <w:keepNext/>
        <w:tabs>
          <w:tab w:val="left" w:pos="10206"/>
        </w:tabs>
        <w:outlineLvl w:val="0"/>
        <w:rPr>
          <w:rFonts w:asciiTheme="minorHAnsi" w:hAnsiTheme="minorHAnsi"/>
          <w:sz w:val="28"/>
          <w:szCs w:val="28"/>
        </w:rPr>
      </w:pPr>
      <w:r w:rsidRPr="00EC627D">
        <w:rPr>
          <w:rFonts w:asciiTheme="minorHAnsi" w:hAnsiTheme="minorHAnsi"/>
          <w:sz w:val="28"/>
          <w:szCs w:val="28"/>
        </w:rPr>
        <w:t>INNEHÅLL</w:t>
      </w:r>
    </w:p>
    <w:p w14:paraId="64896578" w14:textId="77777777" w:rsidR="00EC627D" w:rsidRPr="00EC627D" w:rsidRDefault="00EC627D" w:rsidP="00EC627D">
      <w:pPr>
        <w:rPr>
          <w:rFonts w:asciiTheme="minorHAnsi" w:hAnsiTheme="minorHAnsi"/>
        </w:rPr>
      </w:pPr>
      <w:r w:rsidRPr="00EC627D">
        <w:rPr>
          <w:rFonts w:asciiTheme="minorHAnsi" w:hAnsiTheme="minorHAnsi"/>
        </w:rPr>
        <w:t>Besvärsskriften skall innehålla</w:t>
      </w:r>
    </w:p>
    <w:p w14:paraId="06069C2A" w14:textId="77777777" w:rsidR="00EC627D" w:rsidRPr="00EC627D" w:rsidRDefault="00EC627D" w:rsidP="00F33C7D">
      <w:pPr>
        <w:numPr>
          <w:ilvl w:val="0"/>
          <w:numId w:val="1"/>
        </w:numPr>
        <w:rPr>
          <w:rFonts w:asciiTheme="minorHAnsi" w:hAnsiTheme="minorHAnsi"/>
        </w:rPr>
      </w:pPr>
      <w:proofErr w:type="spellStart"/>
      <w:r w:rsidRPr="00EC627D">
        <w:rPr>
          <w:rFonts w:asciiTheme="minorHAnsi" w:hAnsiTheme="minorHAnsi"/>
        </w:rPr>
        <w:t>besvärandens</w:t>
      </w:r>
      <w:proofErr w:type="spellEnd"/>
      <w:r w:rsidRPr="00EC627D">
        <w:rPr>
          <w:rFonts w:asciiTheme="minorHAnsi" w:hAnsiTheme="minorHAnsi"/>
        </w:rPr>
        <w:t xml:space="preserve"> namn, yrke, boningskommun och postadress</w:t>
      </w:r>
    </w:p>
    <w:p w14:paraId="46A1BC7E" w14:textId="77777777" w:rsidR="00EC627D" w:rsidRPr="00EC627D" w:rsidRDefault="00EC627D" w:rsidP="00F33C7D">
      <w:pPr>
        <w:numPr>
          <w:ilvl w:val="0"/>
          <w:numId w:val="1"/>
        </w:numPr>
        <w:rPr>
          <w:rFonts w:asciiTheme="minorHAnsi" w:hAnsiTheme="minorHAnsi"/>
        </w:rPr>
      </w:pPr>
      <w:r w:rsidRPr="00EC627D">
        <w:rPr>
          <w:rFonts w:asciiTheme="minorHAnsi" w:hAnsiTheme="minorHAnsi"/>
        </w:rPr>
        <w:t>det beslut i vilken ändring söks</w:t>
      </w:r>
    </w:p>
    <w:p w14:paraId="45C90152" w14:textId="77777777" w:rsidR="00EC627D" w:rsidRPr="00EC627D" w:rsidRDefault="00EC627D" w:rsidP="00F33C7D">
      <w:pPr>
        <w:numPr>
          <w:ilvl w:val="0"/>
          <w:numId w:val="1"/>
        </w:numPr>
        <w:rPr>
          <w:rFonts w:asciiTheme="minorHAnsi" w:hAnsiTheme="minorHAnsi"/>
        </w:rPr>
      </w:pPr>
      <w:r w:rsidRPr="00EC627D">
        <w:rPr>
          <w:rFonts w:asciiTheme="minorHAnsi" w:hAnsiTheme="minorHAnsi"/>
        </w:rPr>
        <w:t>till vilka delar ändring söks och vilka ändringar som påyrkas</w:t>
      </w:r>
    </w:p>
    <w:p w14:paraId="4B446E92" w14:textId="77777777" w:rsidR="00EC627D" w:rsidRPr="00EC627D" w:rsidRDefault="00EC627D" w:rsidP="00F33C7D">
      <w:pPr>
        <w:numPr>
          <w:ilvl w:val="0"/>
          <w:numId w:val="1"/>
        </w:numPr>
        <w:rPr>
          <w:rFonts w:asciiTheme="minorHAnsi" w:hAnsiTheme="minorHAnsi"/>
        </w:rPr>
      </w:pPr>
      <w:r w:rsidRPr="00EC627D">
        <w:rPr>
          <w:rFonts w:asciiTheme="minorHAnsi" w:hAnsiTheme="minorHAnsi"/>
        </w:rPr>
        <w:t>motiveringar till ändringsyrkandet</w:t>
      </w:r>
    </w:p>
    <w:p w14:paraId="1B52B155" w14:textId="77777777" w:rsidR="00EC627D" w:rsidRPr="00EC627D" w:rsidRDefault="00EC627D" w:rsidP="00EC627D">
      <w:pPr>
        <w:rPr>
          <w:rFonts w:asciiTheme="minorHAnsi" w:hAnsiTheme="minorHAnsi"/>
        </w:rPr>
      </w:pPr>
    </w:p>
    <w:p w14:paraId="4E69B8A2" w14:textId="77777777" w:rsidR="00EC627D" w:rsidRPr="00EC627D" w:rsidRDefault="00EC627D" w:rsidP="00EC627D">
      <w:pPr>
        <w:keepNext/>
        <w:tabs>
          <w:tab w:val="left" w:pos="10206"/>
        </w:tabs>
        <w:outlineLvl w:val="0"/>
        <w:rPr>
          <w:rFonts w:asciiTheme="minorHAnsi" w:hAnsiTheme="minorHAnsi"/>
          <w:sz w:val="28"/>
          <w:szCs w:val="28"/>
        </w:rPr>
      </w:pPr>
      <w:r w:rsidRPr="00EC627D">
        <w:rPr>
          <w:rFonts w:asciiTheme="minorHAnsi" w:hAnsiTheme="minorHAnsi"/>
          <w:sz w:val="28"/>
          <w:szCs w:val="28"/>
        </w:rPr>
        <w:t>UNDERSKRIFT</w:t>
      </w:r>
    </w:p>
    <w:p w14:paraId="48DD05E1" w14:textId="77777777" w:rsidR="00EC627D" w:rsidRPr="00EC627D" w:rsidRDefault="00EC627D" w:rsidP="00EC627D">
      <w:pPr>
        <w:rPr>
          <w:rFonts w:asciiTheme="minorHAnsi" w:hAnsiTheme="minorHAnsi"/>
        </w:rPr>
      </w:pPr>
      <w:r w:rsidRPr="00EC627D">
        <w:rPr>
          <w:rFonts w:asciiTheme="minorHAnsi" w:hAnsiTheme="minorHAnsi"/>
        </w:rPr>
        <w:t>Besvärsskriften skall egenhändigt undertecknas av den som anför besvär eller annan person som har uppgjort den. Om endast den som har uppgjort besvärsskriften undertecknat den, skall också denna persons yrke, boningsort och postadress framgå.</w:t>
      </w:r>
    </w:p>
    <w:p w14:paraId="62375936" w14:textId="77777777" w:rsidR="00EC627D" w:rsidRPr="00EC627D" w:rsidRDefault="00EC627D" w:rsidP="00EC627D">
      <w:pPr>
        <w:rPr>
          <w:rFonts w:asciiTheme="minorHAnsi" w:hAnsiTheme="minorHAnsi"/>
        </w:rPr>
      </w:pPr>
    </w:p>
    <w:p w14:paraId="0066499B" w14:textId="77777777" w:rsidR="00EC627D" w:rsidRPr="00EC627D" w:rsidRDefault="00EC627D" w:rsidP="00EC627D">
      <w:pPr>
        <w:rPr>
          <w:rFonts w:asciiTheme="minorHAnsi" w:hAnsiTheme="minorHAnsi"/>
        </w:rPr>
      </w:pPr>
      <w:r w:rsidRPr="00EC627D">
        <w:rPr>
          <w:rFonts w:asciiTheme="minorHAnsi" w:hAnsiTheme="minorHAnsi"/>
        </w:rPr>
        <w:t>Till besvärsskriften skall bifogas beslutet i vilket ändring söks, i original eller som en officiellt bestyrkt kopia.</w:t>
      </w:r>
    </w:p>
    <w:p w14:paraId="6F2282BE" w14:textId="77777777" w:rsidR="00EC627D" w:rsidRPr="00EC627D" w:rsidRDefault="00EC627D" w:rsidP="00EC627D">
      <w:pPr>
        <w:rPr>
          <w:rFonts w:asciiTheme="minorHAnsi" w:hAnsiTheme="minorHAnsi"/>
        </w:rPr>
      </w:pPr>
    </w:p>
    <w:p w14:paraId="19FE9F26" w14:textId="77777777" w:rsidR="00EC627D" w:rsidRPr="00EC627D" w:rsidRDefault="00EC627D" w:rsidP="00EC627D">
      <w:pPr>
        <w:rPr>
          <w:rFonts w:asciiTheme="minorHAnsi" w:hAnsiTheme="minorHAnsi"/>
        </w:rPr>
      </w:pPr>
      <w:r w:rsidRPr="00EC627D">
        <w:rPr>
          <w:rFonts w:asciiTheme="minorHAnsi" w:hAnsiTheme="minorHAnsi"/>
        </w:rPr>
        <w:t xml:space="preserve">Med stöd av lagen om avgifter för domstolars och vissa justitieförvaltningsmyndigheters prestationer (701/93) uppbärs en rättegångsavgift </w:t>
      </w:r>
      <w:r w:rsidR="00BA1EEC">
        <w:rPr>
          <w:rFonts w:asciiTheme="minorHAnsi" w:hAnsiTheme="minorHAnsi"/>
        </w:rPr>
        <w:t>för</w:t>
      </w:r>
      <w:r w:rsidRPr="00EC627D">
        <w:rPr>
          <w:rFonts w:asciiTheme="minorHAnsi" w:hAnsiTheme="minorHAnsi"/>
        </w:rPr>
        <w:t xml:space="preserve"> ändringssökande i förvaltningsdomstolen.</w:t>
      </w:r>
    </w:p>
    <w:p w14:paraId="582C3ADD" w14:textId="77777777" w:rsidR="00F910C4" w:rsidRDefault="00F910C4" w:rsidP="0059348F">
      <w:pPr>
        <w:pStyle w:val="BESLUT"/>
      </w:pPr>
    </w:p>
    <w:p w14:paraId="33DB03C2" w14:textId="77777777" w:rsidR="003F73FF" w:rsidRDefault="003F73FF" w:rsidP="003F73FF">
      <w:pPr>
        <w:pStyle w:val="Rubrik2"/>
      </w:pPr>
    </w:p>
    <w:p w14:paraId="742BEA49" w14:textId="77777777" w:rsidR="003F73FF" w:rsidRPr="003F73FF" w:rsidRDefault="003F73FF" w:rsidP="003F73FF">
      <w:pPr>
        <w:keepNext/>
        <w:tabs>
          <w:tab w:val="left" w:pos="10206"/>
        </w:tabs>
        <w:outlineLvl w:val="2"/>
        <w:rPr>
          <w:rFonts w:asciiTheme="minorHAnsi" w:hAnsiTheme="minorHAnsi"/>
          <w:b/>
        </w:rPr>
      </w:pPr>
      <w:r w:rsidRPr="003F73FF">
        <w:rPr>
          <w:rFonts w:asciiTheme="minorHAnsi" w:hAnsiTheme="minorHAnsi"/>
          <w:b/>
        </w:rPr>
        <w:t>Förvaltnings- och specialdomstolarnas e-tjänster</w:t>
      </w:r>
    </w:p>
    <w:p w14:paraId="53C7F74B" w14:textId="77777777" w:rsidR="003F73FF" w:rsidRPr="003F73FF" w:rsidRDefault="003F73FF" w:rsidP="003F73FF">
      <w:pPr>
        <w:rPr>
          <w:rFonts w:asciiTheme="minorHAnsi" w:hAnsiTheme="minorHAnsi"/>
          <w:color w:val="0070C0"/>
          <w:u w:val="single"/>
        </w:rPr>
      </w:pPr>
      <w:r w:rsidRPr="003F73FF">
        <w:rPr>
          <w:rFonts w:asciiTheme="minorHAnsi" w:hAnsiTheme="minorHAnsi"/>
        </w:rPr>
        <w:t xml:space="preserve">Besvär till högsta förvaltningsdomstolen, marknadsdomstolen och försäkringsdomstolen kan via e-tjänst riktas till: </w:t>
      </w:r>
      <w:hyperlink r:id="rId9" w:anchor="/sv" w:history="1">
        <w:r w:rsidRPr="003F73FF">
          <w:rPr>
            <w:rFonts w:asciiTheme="minorHAnsi" w:hAnsiTheme="minorHAnsi"/>
            <w:color w:val="0070C0"/>
            <w:u w:val="single"/>
          </w:rPr>
          <w:t>https://asiointi2.oikeus.fi/hallintotuomioistuimet#/sv</w:t>
        </w:r>
      </w:hyperlink>
      <w:r w:rsidRPr="003F73FF">
        <w:rPr>
          <w:rFonts w:asciiTheme="minorHAnsi" w:hAnsiTheme="minorHAnsi"/>
          <w:color w:val="0070C0"/>
          <w:u w:val="single"/>
        </w:rPr>
        <w:t xml:space="preserve"> </w:t>
      </w:r>
    </w:p>
    <w:p w14:paraId="3966CCFE" w14:textId="77777777" w:rsidR="003F73FF" w:rsidRPr="008E7711" w:rsidRDefault="003F73FF" w:rsidP="0059348F">
      <w:pPr>
        <w:pStyle w:val="BESLUT"/>
      </w:pPr>
    </w:p>
    <w:sectPr w:rsidR="003F73FF" w:rsidRPr="008E7711" w:rsidSect="00444206">
      <w:headerReference w:type="default" r:id="rId10"/>
      <w:footerReference w:type="default" r:id="rId11"/>
      <w:pgSz w:w="11906" w:h="16838"/>
      <w:pgMar w:top="426" w:right="566" w:bottom="426" w:left="56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6743" w14:textId="77777777" w:rsidR="00990EEF" w:rsidRDefault="00990EEF">
      <w:r>
        <w:separator/>
      </w:r>
    </w:p>
  </w:endnote>
  <w:endnote w:type="continuationSeparator" w:id="0">
    <w:p w14:paraId="1A4E38F7" w14:textId="77777777" w:rsidR="00990EEF" w:rsidRDefault="0099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3"/>
      <w:gridCol w:w="1418"/>
      <w:gridCol w:w="1701"/>
      <w:gridCol w:w="3440"/>
      <w:gridCol w:w="2940"/>
    </w:tblGrid>
    <w:tr w:rsidR="00990EEF" w14:paraId="3BE99839" w14:textId="77777777" w:rsidTr="001A0EB4">
      <w:trPr>
        <w:cantSplit/>
        <w:trHeight w:val="295"/>
      </w:trPr>
      <w:tc>
        <w:tcPr>
          <w:tcW w:w="4342" w:type="dxa"/>
          <w:gridSpan w:val="3"/>
          <w:tcBorders>
            <w:top w:val="single" w:sz="4" w:space="0" w:color="auto"/>
            <w:left w:val="single" w:sz="4" w:space="0" w:color="auto"/>
            <w:bottom w:val="single" w:sz="4" w:space="0" w:color="auto"/>
            <w:right w:val="single" w:sz="4" w:space="0" w:color="auto"/>
          </w:tcBorders>
        </w:tcPr>
        <w:p w14:paraId="76F8748F" w14:textId="77777777" w:rsidR="00990EEF" w:rsidRPr="001A0EB4" w:rsidRDefault="00990EEF" w:rsidP="001A0EB4">
          <w:pPr>
            <w:pStyle w:val="Rubrik3"/>
            <w:ind w:right="360"/>
            <w:rPr>
              <w:rFonts w:asciiTheme="minorHAnsi" w:hAnsiTheme="minorHAnsi"/>
              <w:b w:val="0"/>
              <w:sz w:val="20"/>
            </w:rPr>
          </w:pPr>
          <w:r w:rsidRPr="001A0EB4">
            <w:rPr>
              <w:rFonts w:asciiTheme="minorHAnsi" w:hAnsiTheme="minorHAnsi"/>
              <w:b w:val="0"/>
              <w:sz w:val="20"/>
            </w:rPr>
            <w:t>Protokolljusterarnas signatur</w:t>
          </w:r>
          <w:r>
            <w:rPr>
              <w:rFonts w:asciiTheme="minorHAnsi" w:hAnsiTheme="minorHAnsi"/>
              <w:b w:val="0"/>
              <w:sz w:val="20"/>
            </w:rPr>
            <w:t>er</w:t>
          </w:r>
        </w:p>
      </w:tc>
      <w:tc>
        <w:tcPr>
          <w:tcW w:w="3440" w:type="dxa"/>
          <w:tcBorders>
            <w:top w:val="single" w:sz="4" w:space="0" w:color="auto"/>
            <w:left w:val="nil"/>
            <w:bottom w:val="single" w:sz="4" w:space="0" w:color="auto"/>
            <w:right w:val="single" w:sz="4" w:space="0" w:color="auto"/>
          </w:tcBorders>
        </w:tcPr>
        <w:p w14:paraId="349C9646" w14:textId="77777777" w:rsidR="00990EEF" w:rsidRPr="001A0EB4" w:rsidRDefault="00990EEF" w:rsidP="001A0EB4">
          <w:pPr>
            <w:tabs>
              <w:tab w:val="left" w:pos="10206"/>
            </w:tabs>
            <w:ind w:right="-142"/>
            <w:rPr>
              <w:rFonts w:asciiTheme="minorHAnsi" w:hAnsiTheme="minorHAnsi"/>
              <w:sz w:val="20"/>
            </w:rPr>
          </w:pPr>
          <w:r w:rsidRPr="001A0EB4">
            <w:rPr>
              <w:rFonts w:asciiTheme="minorHAnsi" w:hAnsiTheme="minorHAnsi"/>
              <w:sz w:val="20"/>
            </w:rPr>
            <w:t>Protokollet framlagt till påseende</w:t>
          </w:r>
        </w:p>
      </w:tc>
      <w:tc>
        <w:tcPr>
          <w:tcW w:w="2940" w:type="dxa"/>
          <w:tcBorders>
            <w:top w:val="single" w:sz="4" w:space="0" w:color="auto"/>
            <w:left w:val="nil"/>
            <w:bottom w:val="single" w:sz="4" w:space="0" w:color="auto"/>
            <w:right w:val="nil"/>
          </w:tcBorders>
        </w:tcPr>
        <w:p w14:paraId="763DCCE0" w14:textId="77777777" w:rsidR="00990EEF" w:rsidRPr="001A0EB4" w:rsidRDefault="00990EEF" w:rsidP="001A0EB4">
          <w:pPr>
            <w:tabs>
              <w:tab w:val="left" w:pos="10206"/>
            </w:tabs>
            <w:ind w:right="-142"/>
            <w:rPr>
              <w:rFonts w:asciiTheme="minorHAnsi" w:hAnsiTheme="minorHAnsi"/>
              <w:sz w:val="20"/>
            </w:rPr>
          </w:pPr>
          <w:r w:rsidRPr="001A0EB4">
            <w:rPr>
              <w:rFonts w:asciiTheme="minorHAnsi" w:hAnsiTheme="minorHAnsi"/>
              <w:sz w:val="20"/>
            </w:rPr>
            <w:t>Utdragets riktighet bestyrkes</w:t>
          </w:r>
        </w:p>
      </w:tc>
    </w:tr>
    <w:tr w:rsidR="00990EEF" w14:paraId="0B43D57F" w14:textId="77777777" w:rsidTr="001A0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223" w:type="dxa"/>
          <w:tcBorders>
            <w:top w:val="single" w:sz="4" w:space="0" w:color="auto"/>
            <w:left w:val="single" w:sz="4" w:space="0" w:color="auto"/>
          </w:tcBorders>
        </w:tcPr>
        <w:p w14:paraId="0B819D73" w14:textId="77777777" w:rsidR="00990EEF" w:rsidRPr="001A0EB4" w:rsidRDefault="00990EEF" w:rsidP="001A0EB4">
          <w:pPr>
            <w:tabs>
              <w:tab w:val="left" w:pos="10206"/>
            </w:tabs>
            <w:spacing w:before="120"/>
            <w:ind w:right="-142"/>
            <w:rPr>
              <w:rFonts w:asciiTheme="minorHAnsi" w:hAnsiTheme="minorHAnsi"/>
              <w:sz w:val="20"/>
            </w:rPr>
          </w:pPr>
        </w:p>
      </w:tc>
      <w:tc>
        <w:tcPr>
          <w:tcW w:w="1418" w:type="dxa"/>
          <w:tcBorders>
            <w:top w:val="single" w:sz="4" w:space="0" w:color="auto"/>
          </w:tcBorders>
        </w:tcPr>
        <w:p w14:paraId="0681F6FC" w14:textId="77777777" w:rsidR="00990EEF" w:rsidRPr="001A0EB4" w:rsidRDefault="00990EEF" w:rsidP="001A0EB4">
          <w:pPr>
            <w:tabs>
              <w:tab w:val="left" w:pos="10206"/>
            </w:tabs>
            <w:spacing w:before="120"/>
            <w:ind w:right="-142"/>
            <w:rPr>
              <w:rFonts w:asciiTheme="minorHAnsi" w:hAnsiTheme="minorHAnsi"/>
              <w:sz w:val="20"/>
            </w:rPr>
          </w:pPr>
        </w:p>
      </w:tc>
      <w:tc>
        <w:tcPr>
          <w:tcW w:w="1701" w:type="dxa"/>
          <w:tcBorders>
            <w:top w:val="single" w:sz="4" w:space="0" w:color="auto"/>
            <w:right w:val="single" w:sz="4" w:space="0" w:color="auto"/>
          </w:tcBorders>
        </w:tcPr>
        <w:p w14:paraId="42ECC97C" w14:textId="77777777" w:rsidR="00990EEF" w:rsidRPr="001A0EB4" w:rsidRDefault="00990EEF" w:rsidP="001A0EB4">
          <w:pPr>
            <w:tabs>
              <w:tab w:val="left" w:pos="10206"/>
            </w:tabs>
            <w:spacing w:before="120"/>
            <w:ind w:right="-142"/>
            <w:rPr>
              <w:rFonts w:asciiTheme="minorHAnsi" w:hAnsiTheme="minorHAnsi"/>
              <w:sz w:val="20"/>
            </w:rPr>
          </w:pPr>
        </w:p>
      </w:tc>
      <w:tc>
        <w:tcPr>
          <w:tcW w:w="3440" w:type="dxa"/>
          <w:tcBorders>
            <w:top w:val="single" w:sz="4" w:space="0" w:color="auto"/>
            <w:left w:val="nil"/>
            <w:right w:val="single" w:sz="4" w:space="0" w:color="auto"/>
          </w:tcBorders>
        </w:tcPr>
        <w:p w14:paraId="10FA6CC5" w14:textId="77777777" w:rsidR="00990EEF" w:rsidRPr="001A0EB4" w:rsidRDefault="00990EEF" w:rsidP="001A0EB4">
          <w:pPr>
            <w:tabs>
              <w:tab w:val="left" w:pos="10206"/>
            </w:tabs>
            <w:spacing w:before="120"/>
            <w:ind w:right="-142"/>
            <w:rPr>
              <w:rFonts w:asciiTheme="minorHAnsi" w:hAnsiTheme="minorHAnsi"/>
              <w:sz w:val="20"/>
            </w:rPr>
          </w:pPr>
          <w:r w:rsidRPr="001A0EB4">
            <w:rPr>
              <w:rFonts w:asciiTheme="minorHAnsi" w:hAnsiTheme="minorHAnsi"/>
              <w:sz w:val="20"/>
            </w:rPr>
            <w:t>på kommungården i Godby</w:t>
          </w:r>
        </w:p>
      </w:tc>
      <w:tc>
        <w:tcPr>
          <w:tcW w:w="2940" w:type="dxa"/>
          <w:tcBorders>
            <w:left w:val="nil"/>
          </w:tcBorders>
        </w:tcPr>
        <w:p w14:paraId="722B896B" w14:textId="77777777" w:rsidR="00990EEF" w:rsidRPr="001A0EB4" w:rsidRDefault="00990EEF" w:rsidP="001A0EB4">
          <w:pPr>
            <w:tabs>
              <w:tab w:val="left" w:pos="10206"/>
            </w:tabs>
            <w:spacing w:before="120"/>
            <w:ind w:right="-142"/>
            <w:rPr>
              <w:rFonts w:asciiTheme="minorHAnsi" w:hAnsiTheme="minorHAnsi"/>
              <w:sz w:val="20"/>
            </w:rPr>
          </w:pPr>
        </w:p>
      </w:tc>
    </w:tr>
    <w:tr w:rsidR="00990EEF" w14:paraId="3C4B396B" w14:textId="77777777" w:rsidTr="001A0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1223" w:type="dxa"/>
          <w:tcBorders>
            <w:left w:val="single" w:sz="4" w:space="0" w:color="auto"/>
          </w:tcBorders>
        </w:tcPr>
        <w:p w14:paraId="446213EC" w14:textId="77777777" w:rsidR="00990EEF" w:rsidRPr="001A0EB4" w:rsidRDefault="00990EEF" w:rsidP="001A0EB4">
          <w:pPr>
            <w:tabs>
              <w:tab w:val="left" w:pos="10206"/>
            </w:tabs>
            <w:spacing w:before="120"/>
            <w:ind w:right="-142"/>
            <w:rPr>
              <w:rFonts w:asciiTheme="minorHAnsi" w:hAnsiTheme="minorHAnsi"/>
              <w:sz w:val="20"/>
            </w:rPr>
          </w:pPr>
        </w:p>
      </w:tc>
      <w:tc>
        <w:tcPr>
          <w:tcW w:w="1418" w:type="dxa"/>
        </w:tcPr>
        <w:p w14:paraId="01A313B7" w14:textId="77777777" w:rsidR="00990EEF" w:rsidRPr="001A0EB4" w:rsidRDefault="00990EEF" w:rsidP="001A0EB4">
          <w:pPr>
            <w:tabs>
              <w:tab w:val="left" w:pos="10206"/>
            </w:tabs>
            <w:spacing w:before="120"/>
            <w:ind w:right="-142"/>
            <w:rPr>
              <w:rFonts w:asciiTheme="minorHAnsi" w:hAnsiTheme="minorHAnsi"/>
              <w:sz w:val="20"/>
            </w:rPr>
          </w:pPr>
        </w:p>
      </w:tc>
      <w:tc>
        <w:tcPr>
          <w:tcW w:w="1701" w:type="dxa"/>
          <w:tcBorders>
            <w:right w:val="single" w:sz="4" w:space="0" w:color="auto"/>
          </w:tcBorders>
        </w:tcPr>
        <w:p w14:paraId="6837F1D3" w14:textId="77777777" w:rsidR="00990EEF" w:rsidRPr="001A0EB4" w:rsidRDefault="00990EEF" w:rsidP="001A0EB4">
          <w:pPr>
            <w:tabs>
              <w:tab w:val="left" w:pos="10206"/>
            </w:tabs>
            <w:spacing w:before="120"/>
            <w:ind w:right="-142"/>
            <w:rPr>
              <w:rFonts w:asciiTheme="minorHAnsi" w:hAnsiTheme="minorHAnsi"/>
              <w:sz w:val="20"/>
            </w:rPr>
          </w:pPr>
        </w:p>
      </w:tc>
      <w:tc>
        <w:tcPr>
          <w:tcW w:w="3440" w:type="dxa"/>
          <w:tcBorders>
            <w:left w:val="nil"/>
            <w:right w:val="single" w:sz="4" w:space="0" w:color="auto"/>
          </w:tcBorders>
        </w:tcPr>
        <w:p w14:paraId="45451B26" w14:textId="07B462A3" w:rsidR="00990EEF" w:rsidRPr="001A0EB4" w:rsidRDefault="00990EEF" w:rsidP="00DB0248">
          <w:pPr>
            <w:tabs>
              <w:tab w:val="left" w:pos="10206"/>
            </w:tabs>
            <w:spacing w:before="120"/>
            <w:ind w:right="-142"/>
            <w:rPr>
              <w:rFonts w:asciiTheme="minorHAnsi" w:hAnsiTheme="minorHAnsi"/>
              <w:sz w:val="20"/>
            </w:rPr>
          </w:pPr>
          <w:r w:rsidRPr="001A0EB4">
            <w:rPr>
              <w:rFonts w:asciiTheme="minorHAnsi" w:hAnsiTheme="minorHAnsi"/>
              <w:sz w:val="20"/>
            </w:rPr>
            <w:t xml:space="preserve">Den </w:t>
          </w:r>
          <w:r>
            <w:rPr>
              <w:rFonts w:asciiTheme="minorHAnsi" w:hAnsiTheme="minorHAnsi"/>
              <w:sz w:val="20"/>
            </w:rPr>
            <w:t>15 november 2019</w:t>
          </w:r>
        </w:p>
      </w:tc>
      <w:tc>
        <w:tcPr>
          <w:tcW w:w="2940" w:type="dxa"/>
          <w:tcBorders>
            <w:left w:val="nil"/>
          </w:tcBorders>
        </w:tcPr>
        <w:p w14:paraId="072F4A8A" w14:textId="77777777" w:rsidR="00990EEF" w:rsidRPr="001A0EB4" w:rsidRDefault="00990EEF" w:rsidP="001A0EB4">
          <w:pPr>
            <w:tabs>
              <w:tab w:val="left" w:pos="10206"/>
            </w:tabs>
            <w:spacing w:before="120"/>
            <w:ind w:right="-142"/>
            <w:rPr>
              <w:rFonts w:asciiTheme="minorHAnsi" w:hAnsiTheme="minorHAnsi"/>
              <w:sz w:val="20"/>
            </w:rPr>
          </w:pPr>
          <w:r>
            <w:rPr>
              <w:rFonts w:asciiTheme="minorHAnsi" w:hAnsiTheme="minorHAnsi"/>
              <w:sz w:val="20"/>
            </w:rPr>
            <w:t xml:space="preserve">Sid </w:t>
          </w:r>
          <w:r w:rsidRPr="0017577F">
            <w:rPr>
              <w:rFonts w:asciiTheme="minorHAnsi" w:hAnsiTheme="minorHAnsi"/>
              <w:sz w:val="20"/>
            </w:rPr>
            <w:fldChar w:fldCharType="begin"/>
          </w:r>
          <w:r w:rsidRPr="0017577F">
            <w:rPr>
              <w:rFonts w:asciiTheme="minorHAnsi" w:hAnsiTheme="minorHAnsi"/>
              <w:sz w:val="20"/>
            </w:rPr>
            <w:instrText>PAGE   \* MERGEFORMAT</w:instrText>
          </w:r>
          <w:r w:rsidRPr="0017577F">
            <w:rPr>
              <w:rFonts w:asciiTheme="minorHAnsi" w:hAnsiTheme="minorHAnsi"/>
              <w:sz w:val="20"/>
            </w:rPr>
            <w:fldChar w:fldCharType="separate"/>
          </w:r>
          <w:r>
            <w:rPr>
              <w:rFonts w:asciiTheme="minorHAnsi" w:hAnsiTheme="minorHAnsi"/>
              <w:noProof/>
              <w:sz w:val="20"/>
            </w:rPr>
            <w:t>12</w:t>
          </w:r>
          <w:r w:rsidRPr="0017577F">
            <w:rPr>
              <w:rFonts w:asciiTheme="minorHAnsi" w:hAnsiTheme="minorHAnsi"/>
              <w:sz w:val="20"/>
            </w:rPr>
            <w:fldChar w:fldCharType="end"/>
          </w:r>
        </w:p>
      </w:tc>
    </w:tr>
    <w:tr w:rsidR="00990EEF" w14:paraId="43214DA0" w14:textId="77777777" w:rsidTr="001A0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23" w:type="dxa"/>
          <w:tcBorders>
            <w:left w:val="single" w:sz="4" w:space="0" w:color="auto"/>
          </w:tcBorders>
        </w:tcPr>
        <w:p w14:paraId="2CE69AEF" w14:textId="77777777" w:rsidR="00990EEF" w:rsidRDefault="00990EEF" w:rsidP="001A0EB4">
          <w:pPr>
            <w:tabs>
              <w:tab w:val="left" w:pos="10206"/>
            </w:tabs>
            <w:spacing w:before="120"/>
            <w:ind w:right="-142"/>
            <w:rPr>
              <w:rFonts w:ascii="Arial" w:hAnsi="Arial"/>
              <w:sz w:val="20"/>
            </w:rPr>
          </w:pPr>
        </w:p>
      </w:tc>
      <w:tc>
        <w:tcPr>
          <w:tcW w:w="1418" w:type="dxa"/>
        </w:tcPr>
        <w:p w14:paraId="25D28D3B" w14:textId="77777777" w:rsidR="00990EEF" w:rsidRDefault="00990EEF" w:rsidP="001A0EB4">
          <w:pPr>
            <w:tabs>
              <w:tab w:val="left" w:pos="10206"/>
            </w:tabs>
            <w:spacing w:before="120"/>
            <w:ind w:right="-142"/>
            <w:rPr>
              <w:rFonts w:ascii="Arial" w:hAnsi="Arial"/>
              <w:sz w:val="20"/>
            </w:rPr>
          </w:pPr>
        </w:p>
      </w:tc>
      <w:tc>
        <w:tcPr>
          <w:tcW w:w="1701" w:type="dxa"/>
          <w:tcBorders>
            <w:right w:val="single" w:sz="4" w:space="0" w:color="auto"/>
          </w:tcBorders>
        </w:tcPr>
        <w:p w14:paraId="1980D213" w14:textId="77777777" w:rsidR="00990EEF" w:rsidRDefault="00990EEF" w:rsidP="001A0EB4">
          <w:pPr>
            <w:tabs>
              <w:tab w:val="left" w:pos="10206"/>
            </w:tabs>
            <w:spacing w:before="120"/>
            <w:ind w:right="-142"/>
            <w:rPr>
              <w:rFonts w:ascii="Arial" w:hAnsi="Arial"/>
              <w:sz w:val="20"/>
            </w:rPr>
          </w:pPr>
        </w:p>
      </w:tc>
      <w:tc>
        <w:tcPr>
          <w:tcW w:w="3440" w:type="dxa"/>
          <w:tcBorders>
            <w:left w:val="nil"/>
            <w:right w:val="single" w:sz="4" w:space="0" w:color="auto"/>
          </w:tcBorders>
        </w:tcPr>
        <w:p w14:paraId="7E07DADF" w14:textId="77777777" w:rsidR="00990EEF" w:rsidRDefault="00990EEF" w:rsidP="001A0EB4">
          <w:pPr>
            <w:tabs>
              <w:tab w:val="left" w:pos="10206"/>
            </w:tabs>
            <w:spacing w:before="120"/>
            <w:ind w:right="-142"/>
            <w:rPr>
              <w:rFonts w:ascii="Arial" w:hAnsi="Arial"/>
              <w:sz w:val="20"/>
            </w:rPr>
          </w:pPr>
        </w:p>
      </w:tc>
      <w:tc>
        <w:tcPr>
          <w:tcW w:w="2940" w:type="dxa"/>
          <w:tcBorders>
            <w:left w:val="nil"/>
          </w:tcBorders>
        </w:tcPr>
        <w:p w14:paraId="0E649127" w14:textId="77777777" w:rsidR="00990EEF" w:rsidRDefault="00990EEF" w:rsidP="001A0EB4">
          <w:pPr>
            <w:tabs>
              <w:tab w:val="left" w:pos="10206"/>
            </w:tabs>
            <w:spacing w:before="120"/>
            <w:ind w:right="-142"/>
            <w:rPr>
              <w:rFonts w:ascii="Arial" w:hAnsi="Arial"/>
              <w:sz w:val="20"/>
            </w:rPr>
          </w:pPr>
        </w:p>
      </w:tc>
    </w:tr>
  </w:tbl>
  <w:p w14:paraId="6FABBF66" w14:textId="77777777" w:rsidR="00990EEF" w:rsidRDefault="00990E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7FB2" w14:textId="77777777" w:rsidR="00990EEF" w:rsidRDefault="00990EEF">
      <w:r>
        <w:separator/>
      </w:r>
    </w:p>
  </w:footnote>
  <w:footnote w:type="continuationSeparator" w:id="0">
    <w:p w14:paraId="2CAE661F" w14:textId="77777777" w:rsidR="00990EEF" w:rsidRDefault="0099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62" w:type="dxa"/>
      <w:tblInd w:w="123"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62"/>
    </w:tblGrid>
    <w:tr w:rsidR="00990EEF" w14:paraId="29749E6F" w14:textId="77777777" w:rsidTr="00C95D62">
      <w:trPr>
        <w:trHeight w:val="712"/>
      </w:trPr>
      <w:tc>
        <w:tcPr>
          <w:tcW w:w="10862" w:type="dxa"/>
        </w:tcPr>
        <w:p w14:paraId="0E88997A" w14:textId="050949F1" w:rsidR="00990EEF" w:rsidRPr="00C95D62" w:rsidRDefault="00990EEF" w:rsidP="00DB0248">
          <w:pPr>
            <w:tabs>
              <w:tab w:val="left" w:pos="10206"/>
            </w:tabs>
            <w:ind w:right="-142"/>
            <w:rPr>
              <w:rFonts w:asciiTheme="minorHAnsi" w:hAnsiTheme="minorHAnsi"/>
              <w:b/>
              <w:bCs/>
            </w:rPr>
          </w:pPr>
          <w:r>
            <w:rPr>
              <w:rFonts w:asciiTheme="minorHAnsi" w:hAnsiTheme="minorHAnsi"/>
              <w:b/>
              <w:bCs/>
            </w:rPr>
            <w:t xml:space="preserve">         </w:t>
          </w:r>
          <w:r w:rsidRPr="00035C13">
            <w:rPr>
              <w:rFonts w:asciiTheme="minorHAnsi" w:hAnsiTheme="minorHAnsi"/>
              <w:b/>
              <w:bCs/>
              <w:noProof/>
            </w:rPr>
            <w:drawing>
              <wp:inline distT="0" distB="0" distL="0" distR="0" wp14:anchorId="6B4C5F98" wp14:editId="6BFC2973">
                <wp:extent cx="314510" cy="426934"/>
                <wp:effectExtent l="19050" t="0" r="9340" b="0"/>
                <wp:docPr id="6" name="Bildobjekt 1" descr="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png"/>
                        <pic:cNvPicPr/>
                      </pic:nvPicPr>
                      <pic:blipFill>
                        <a:blip r:embed="rId1"/>
                        <a:stretch>
                          <a:fillRect/>
                        </a:stretch>
                      </pic:blipFill>
                      <pic:spPr>
                        <a:xfrm>
                          <a:off x="0" y="0"/>
                          <a:ext cx="314411" cy="426800"/>
                        </a:xfrm>
                        <a:prstGeom prst="rect">
                          <a:avLst/>
                        </a:prstGeom>
                      </pic:spPr>
                    </pic:pic>
                  </a:graphicData>
                </a:graphic>
              </wp:inline>
            </w:drawing>
          </w:r>
          <w:r>
            <w:rPr>
              <w:rFonts w:asciiTheme="minorHAnsi" w:hAnsiTheme="minorHAnsi"/>
              <w:b/>
              <w:bCs/>
            </w:rPr>
            <w:t xml:space="preserve">                                                       KOMMUNFULLMÄKTIGE</w:t>
          </w:r>
          <w:r w:rsidRPr="00C95D62">
            <w:rPr>
              <w:rFonts w:asciiTheme="minorHAnsi" w:hAnsiTheme="minorHAnsi"/>
              <w:b/>
              <w:bCs/>
            </w:rPr>
            <w:t xml:space="preserve">     </w:t>
          </w:r>
          <w:r>
            <w:rPr>
              <w:rFonts w:asciiTheme="minorHAnsi" w:hAnsiTheme="minorHAnsi"/>
              <w:b/>
              <w:bCs/>
            </w:rPr>
            <w:t xml:space="preserve">                KALLELSE </w:t>
          </w:r>
          <w:r w:rsidRPr="00C95D62">
            <w:rPr>
              <w:rFonts w:asciiTheme="minorHAnsi" w:hAnsiTheme="minorHAnsi"/>
              <w:b/>
              <w:bCs/>
            </w:rPr>
            <w:t xml:space="preserve">NR </w:t>
          </w:r>
          <w:r>
            <w:rPr>
              <w:rFonts w:asciiTheme="minorHAnsi" w:hAnsiTheme="minorHAnsi"/>
              <w:b/>
              <w:bCs/>
            </w:rPr>
            <w:t xml:space="preserve">7 </w:t>
          </w:r>
          <w:r w:rsidRPr="00C95D62">
            <w:rPr>
              <w:rFonts w:asciiTheme="minorHAnsi" w:hAnsiTheme="minorHAnsi"/>
              <w:b/>
              <w:bCs/>
            </w:rPr>
            <w:t>/</w:t>
          </w:r>
          <w:r>
            <w:rPr>
              <w:rFonts w:asciiTheme="minorHAnsi" w:hAnsiTheme="minorHAnsi"/>
              <w:b/>
              <w:bCs/>
            </w:rPr>
            <w:t xml:space="preserve"> 12.12.2019</w:t>
          </w:r>
        </w:p>
      </w:tc>
    </w:tr>
  </w:tbl>
  <w:p w14:paraId="79EEDC3E" w14:textId="77777777" w:rsidR="00990EEF" w:rsidRDefault="00990E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61E"/>
    <w:multiLevelType w:val="hybridMultilevel"/>
    <w:tmpl w:val="6E369046"/>
    <w:lvl w:ilvl="0" w:tplc="D292BAD8">
      <w:numFmt w:val="bullet"/>
      <w:lvlText w:val="-"/>
      <w:lvlJc w:val="left"/>
      <w:pPr>
        <w:ind w:left="2345" w:hanging="360"/>
      </w:pPr>
      <w:rPr>
        <w:rFonts w:ascii="Calibri" w:eastAsia="Times New Roman" w:hAnsi="Calibri" w:cs="Calibri" w:hint="default"/>
      </w:rPr>
    </w:lvl>
    <w:lvl w:ilvl="1" w:tplc="0C000003" w:tentative="1">
      <w:start w:val="1"/>
      <w:numFmt w:val="bullet"/>
      <w:lvlText w:val="o"/>
      <w:lvlJc w:val="left"/>
      <w:pPr>
        <w:ind w:left="3065" w:hanging="360"/>
      </w:pPr>
      <w:rPr>
        <w:rFonts w:ascii="Courier New" w:hAnsi="Courier New" w:cs="Courier New" w:hint="default"/>
      </w:rPr>
    </w:lvl>
    <w:lvl w:ilvl="2" w:tplc="0C000005" w:tentative="1">
      <w:start w:val="1"/>
      <w:numFmt w:val="bullet"/>
      <w:lvlText w:val=""/>
      <w:lvlJc w:val="left"/>
      <w:pPr>
        <w:ind w:left="3785" w:hanging="360"/>
      </w:pPr>
      <w:rPr>
        <w:rFonts w:ascii="Wingdings" w:hAnsi="Wingdings" w:hint="default"/>
      </w:rPr>
    </w:lvl>
    <w:lvl w:ilvl="3" w:tplc="0C000001" w:tentative="1">
      <w:start w:val="1"/>
      <w:numFmt w:val="bullet"/>
      <w:lvlText w:val=""/>
      <w:lvlJc w:val="left"/>
      <w:pPr>
        <w:ind w:left="4505" w:hanging="360"/>
      </w:pPr>
      <w:rPr>
        <w:rFonts w:ascii="Symbol" w:hAnsi="Symbol" w:hint="default"/>
      </w:rPr>
    </w:lvl>
    <w:lvl w:ilvl="4" w:tplc="0C000003" w:tentative="1">
      <w:start w:val="1"/>
      <w:numFmt w:val="bullet"/>
      <w:lvlText w:val="o"/>
      <w:lvlJc w:val="left"/>
      <w:pPr>
        <w:ind w:left="5225" w:hanging="360"/>
      </w:pPr>
      <w:rPr>
        <w:rFonts w:ascii="Courier New" w:hAnsi="Courier New" w:cs="Courier New" w:hint="default"/>
      </w:rPr>
    </w:lvl>
    <w:lvl w:ilvl="5" w:tplc="0C000005" w:tentative="1">
      <w:start w:val="1"/>
      <w:numFmt w:val="bullet"/>
      <w:lvlText w:val=""/>
      <w:lvlJc w:val="left"/>
      <w:pPr>
        <w:ind w:left="5945" w:hanging="360"/>
      </w:pPr>
      <w:rPr>
        <w:rFonts w:ascii="Wingdings" w:hAnsi="Wingdings" w:hint="default"/>
      </w:rPr>
    </w:lvl>
    <w:lvl w:ilvl="6" w:tplc="0C000001" w:tentative="1">
      <w:start w:val="1"/>
      <w:numFmt w:val="bullet"/>
      <w:lvlText w:val=""/>
      <w:lvlJc w:val="left"/>
      <w:pPr>
        <w:ind w:left="6665" w:hanging="360"/>
      </w:pPr>
      <w:rPr>
        <w:rFonts w:ascii="Symbol" w:hAnsi="Symbol" w:hint="default"/>
      </w:rPr>
    </w:lvl>
    <w:lvl w:ilvl="7" w:tplc="0C000003" w:tentative="1">
      <w:start w:val="1"/>
      <w:numFmt w:val="bullet"/>
      <w:lvlText w:val="o"/>
      <w:lvlJc w:val="left"/>
      <w:pPr>
        <w:ind w:left="7385" w:hanging="360"/>
      </w:pPr>
      <w:rPr>
        <w:rFonts w:ascii="Courier New" w:hAnsi="Courier New" w:cs="Courier New" w:hint="default"/>
      </w:rPr>
    </w:lvl>
    <w:lvl w:ilvl="8" w:tplc="0C000005" w:tentative="1">
      <w:start w:val="1"/>
      <w:numFmt w:val="bullet"/>
      <w:lvlText w:val=""/>
      <w:lvlJc w:val="left"/>
      <w:pPr>
        <w:ind w:left="8105" w:hanging="360"/>
      </w:pPr>
      <w:rPr>
        <w:rFonts w:ascii="Wingdings" w:hAnsi="Wingdings" w:hint="default"/>
      </w:rPr>
    </w:lvl>
  </w:abstractNum>
  <w:abstractNum w:abstractNumId="1" w15:restartNumberingAfterBreak="0">
    <w:nsid w:val="13C348DB"/>
    <w:multiLevelType w:val="hybridMultilevel"/>
    <w:tmpl w:val="A518099A"/>
    <w:lvl w:ilvl="0" w:tplc="112ADB74">
      <w:start w:val="2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A5128B"/>
    <w:multiLevelType w:val="hybridMultilevel"/>
    <w:tmpl w:val="E5FCAB50"/>
    <w:lvl w:ilvl="0" w:tplc="4A0AD1C4">
      <w:numFmt w:val="bullet"/>
      <w:lvlText w:val="-"/>
      <w:lvlJc w:val="left"/>
      <w:pPr>
        <w:ind w:left="2345" w:hanging="360"/>
      </w:pPr>
      <w:rPr>
        <w:rFonts w:ascii="Calibri" w:eastAsia="Times New Roman" w:hAnsi="Calibri" w:cs="Calibri" w:hint="default"/>
      </w:rPr>
    </w:lvl>
    <w:lvl w:ilvl="1" w:tplc="0C000003" w:tentative="1">
      <w:start w:val="1"/>
      <w:numFmt w:val="bullet"/>
      <w:lvlText w:val="o"/>
      <w:lvlJc w:val="left"/>
      <w:pPr>
        <w:ind w:left="3065" w:hanging="360"/>
      </w:pPr>
      <w:rPr>
        <w:rFonts w:ascii="Courier New" w:hAnsi="Courier New" w:cs="Courier New" w:hint="default"/>
      </w:rPr>
    </w:lvl>
    <w:lvl w:ilvl="2" w:tplc="0C000005" w:tentative="1">
      <w:start w:val="1"/>
      <w:numFmt w:val="bullet"/>
      <w:lvlText w:val=""/>
      <w:lvlJc w:val="left"/>
      <w:pPr>
        <w:ind w:left="3785" w:hanging="360"/>
      </w:pPr>
      <w:rPr>
        <w:rFonts w:ascii="Wingdings" w:hAnsi="Wingdings" w:hint="default"/>
      </w:rPr>
    </w:lvl>
    <w:lvl w:ilvl="3" w:tplc="0C000001" w:tentative="1">
      <w:start w:val="1"/>
      <w:numFmt w:val="bullet"/>
      <w:lvlText w:val=""/>
      <w:lvlJc w:val="left"/>
      <w:pPr>
        <w:ind w:left="4505" w:hanging="360"/>
      </w:pPr>
      <w:rPr>
        <w:rFonts w:ascii="Symbol" w:hAnsi="Symbol" w:hint="default"/>
      </w:rPr>
    </w:lvl>
    <w:lvl w:ilvl="4" w:tplc="0C000003" w:tentative="1">
      <w:start w:val="1"/>
      <w:numFmt w:val="bullet"/>
      <w:lvlText w:val="o"/>
      <w:lvlJc w:val="left"/>
      <w:pPr>
        <w:ind w:left="5225" w:hanging="360"/>
      </w:pPr>
      <w:rPr>
        <w:rFonts w:ascii="Courier New" w:hAnsi="Courier New" w:cs="Courier New" w:hint="default"/>
      </w:rPr>
    </w:lvl>
    <w:lvl w:ilvl="5" w:tplc="0C000005" w:tentative="1">
      <w:start w:val="1"/>
      <w:numFmt w:val="bullet"/>
      <w:lvlText w:val=""/>
      <w:lvlJc w:val="left"/>
      <w:pPr>
        <w:ind w:left="5945" w:hanging="360"/>
      </w:pPr>
      <w:rPr>
        <w:rFonts w:ascii="Wingdings" w:hAnsi="Wingdings" w:hint="default"/>
      </w:rPr>
    </w:lvl>
    <w:lvl w:ilvl="6" w:tplc="0C000001" w:tentative="1">
      <w:start w:val="1"/>
      <w:numFmt w:val="bullet"/>
      <w:lvlText w:val=""/>
      <w:lvlJc w:val="left"/>
      <w:pPr>
        <w:ind w:left="6665" w:hanging="360"/>
      </w:pPr>
      <w:rPr>
        <w:rFonts w:ascii="Symbol" w:hAnsi="Symbol" w:hint="default"/>
      </w:rPr>
    </w:lvl>
    <w:lvl w:ilvl="7" w:tplc="0C000003" w:tentative="1">
      <w:start w:val="1"/>
      <w:numFmt w:val="bullet"/>
      <w:lvlText w:val="o"/>
      <w:lvlJc w:val="left"/>
      <w:pPr>
        <w:ind w:left="7385" w:hanging="360"/>
      </w:pPr>
      <w:rPr>
        <w:rFonts w:ascii="Courier New" w:hAnsi="Courier New" w:cs="Courier New" w:hint="default"/>
      </w:rPr>
    </w:lvl>
    <w:lvl w:ilvl="8" w:tplc="0C000005" w:tentative="1">
      <w:start w:val="1"/>
      <w:numFmt w:val="bullet"/>
      <w:lvlText w:val=""/>
      <w:lvlJc w:val="left"/>
      <w:pPr>
        <w:ind w:left="8105"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AB"/>
    <w:rsid w:val="00003402"/>
    <w:rsid w:val="0000596C"/>
    <w:rsid w:val="00010059"/>
    <w:rsid w:val="00014736"/>
    <w:rsid w:val="00015298"/>
    <w:rsid w:val="00016E9B"/>
    <w:rsid w:val="000224D2"/>
    <w:rsid w:val="00023398"/>
    <w:rsid w:val="00023505"/>
    <w:rsid w:val="00031CE2"/>
    <w:rsid w:val="00032E6D"/>
    <w:rsid w:val="00033A6F"/>
    <w:rsid w:val="00035C13"/>
    <w:rsid w:val="00042B59"/>
    <w:rsid w:val="00042EE9"/>
    <w:rsid w:val="00050370"/>
    <w:rsid w:val="00052206"/>
    <w:rsid w:val="000536B5"/>
    <w:rsid w:val="00055A85"/>
    <w:rsid w:val="0005635D"/>
    <w:rsid w:val="0005688C"/>
    <w:rsid w:val="0006017A"/>
    <w:rsid w:val="00060AE8"/>
    <w:rsid w:val="000628B7"/>
    <w:rsid w:val="000636CE"/>
    <w:rsid w:val="00063707"/>
    <w:rsid w:val="00063E61"/>
    <w:rsid w:val="00064B3C"/>
    <w:rsid w:val="00064FAF"/>
    <w:rsid w:val="00066A1B"/>
    <w:rsid w:val="00067251"/>
    <w:rsid w:val="000724A2"/>
    <w:rsid w:val="00072873"/>
    <w:rsid w:val="00073525"/>
    <w:rsid w:val="00074D64"/>
    <w:rsid w:val="00080B9C"/>
    <w:rsid w:val="00082E41"/>
    <w:rsid w:val="00084181"/>
    <w:rsid w:val="00084B10"/>
    <w:rsid w:val="000853B2"/>
    <w:rsid w:val="000862E0"/>
    <w:rsid w:val="000868EC"/>
    <w:rsid w:val="0008777E"/>
    <w:rsid w:val="0009442D"/>
    <w:rsid w:val="00097DD3"/>
    <w:rsid w:val="000A58EA"/>
    <w:rsid w:val="000A5E2B"/>
    <w:rsid w:val="000A7CBF"/>
    <w:rsid w:val="000B1787"/>
    <w:rsid w:val="000B6CAA"/>
    <w:rsid w:val="000B7502"/>
    <w:rsid w:val="000C06AA"/>
    <w:rsid w:val="000C0889"/>
    <w:rsid w:val="000C300B"/>
    <w:rsid w:val="000D27FB"/>
    <w:rsid w:val="000D5908"/>
    <w:rsid w:val="000D7075"/>
    <w:rsid w:val="000E2C5C"/>
    <w:rsid w:val="000E791D"/>
    <w:rsid w:val="000F340B"/>
    <w:rsid w:val="0010464D"/>
    <w:rsid w:val="001054CE"/>
    <w:rsid w:val="00105F15"/>
    <w:rsid w:val="00107519"/>
    <w:rsid w:val="00112BA5"/>
    <w:rsid w:val="001144EB"/>
    <w:rsid w:val="00115119"/>
    <w:rsid w:val="001241B2"/>
    <w:rsid w:val="001246CC"/>
    <w:rsid w:val="00124FB3"/>
    <w:rsid w:val="001312D3"/>
    <w:rsid w:val="001346FA"/>
    <w:rsid w:val="00135701"/>
    <w:rsid w:val="00135B49"/>
    <w:rsid w:val="00136428"/>
    <w:rsid w:val="00136B97"/>
    <w:rsid w:val="0014189D"/>
    <w:rsid w:val="00142776"/>
    <w:rsid w:val="001465A7"/>
    <w:rsid w:val="00147695"/>
    <w:rsid w:val="00152117"/>
    <w:rsid w:val="00155CA0"/>
    <w:rsid w:val="001578F0"/>
    <w:rsid w:val="001622B9"/>
    <w:rsid w:val="001625BF"/>
    <w:rsid w:val="00166549"/>
    <w:rsid w:val="00166C1F"/>
    <w:rsid w:val="001703E0"/>
    <w:rsid w:val="00173A95"/>
    <w:rsid w:val="00173DC6"/>
    <w:rsid w:val="0017577F"/>
    <w:rsid w:val="001768C7"/>
    <w:rsid w:val="00176948"/>
    <w:rsid w:val="001819C4"/>
    <w:rsid w:val="00185DD4"/>
    <w:rsid w:val="0018627E"/>
    <w:rsid w:val="00186AF7"/>
    <w:rsid w:val="00187A92"/>
    <w:rsid w:val="00187CBD"/>
    <w:rsid w:val="00187E0B"/>
    <w:rsid w:val="001908CC"/>
    <w:rsid w:val="00192D7D"/>
    <w:rsid w:val="001934D6"/>
    <w:rsid w:val="00195374"/>
    <w:rsid w:val="0019575A"/>
    <w:rsid w:val="001A0EB4"/>
    <w:rsid w:val="001A1328"/>
    <w:rsid w:val="001A13FC"/>
    <w:rsid w:val="001A1A83"/>
    <w:rsid w:val="001A48B7"/>
    <w:rsid w:val="001A58E3"/>
    <w:rsid w:val="001A7B3C"/>
    <w:rsid w:val="001B14BF"/>
    <w:rsid w:val="001B2D9C"/>
    <w:rsid w:val="001B30E9"/>
    <w:rsid w:val="001B5746"/>
    <w:rsid w:val="001C04B4"/>
    <w:rsid w:val="001C0D09"/>
    <w:rsid w:val="001C1CFB"/>
    <w:rsid w:val="001C3F7E"/>
    <w:rsid w:val="001C5B24"/>
    <w:rsid w:val="001D075B"/>
    <w:rsid w:val="001D0CE6"/>
    <w:rsid w:val="001D166C"/>
    <w:rsid w:val="001D187D"/>
    <w:rsid w:val="001D20EC"/>
    <w:rsid w:val="001D27EA"/>
    <w:rsid w:val="001D32EE"/>
    <w:rsid w:val="001E46AC"/>
    <w:rsid w:val="001E4F3C"/>
    <w:rsid w:val="001E5236"/>
    <w:rsid w:val="001F0C4A"/>
    <w:rsid w:val="001F2256"/>
    <w:rsid w:val="001F3D23"/>
    <w:rsid w:val="001F482A"/>
    <w:rsid w:val="001F71FC"/>
    <w:rsid w:val="00205D1B"/>
    <w:rsid w:val="002078C4"/>
    <w:rsid w:val="00210F9E"/>
    <w:rsid w:val="0021294A"/>
    <w:rsid w:val="002131D1"/>
    <w:rsid w:val="00217667"/>
    <w:rsid w:val="00220570"/>
    <w:rsid w:val="00225D93"/>
    <w:rsid w:val="00233C3E"/>
    <w:rsid w:val="002434BA"/>
    <w:rsid w:val="002446D7"/>
    <w:rsid w:val="00247007"/>
    <w:rsid w:val="00247904"/>
    <w:rsid w:val="00251FE1"/>
    <w:rsid w:val="0025242C"/>
    <w:rsid w:val="002561FE"/>
    <w:rsid w:val="00256636"/>
    <w:rsid w:val="00260ADC"/>
    <w:rsid w:val="00270D61"/>
    <w:rsid w:val="00273C49"/>
    <w:rsid w:val="0027436D"/>
    <w:rsid w:val="00276F60"/>
    <w:rsid w:val="002818DA"/>
    <w:rsid w:val="00281B5D"/>
    <w:rsid w:val="00281E3E"/>
    <w:rsid w:val="00282B75"/>
    <w:rsid w:val="00283B6A"/>
    <w:rsid w:val="00284088"/>
    <w:rsid w:val="00284B35"/>
    <w:rsid w:val="00287F18"/>
    <w:rsid w:val="00290428"/>
    <w:rsid w:val="00290FD4"/>
    <w:rsid w:val="00292090"/>
    <w:rsid w:val="0029428D"/>
    <w:rsid w:val="002946AF"/>
    <w:rsid w:val="00297745"/>
    <w:rsid w:val="002A1481"/>
    <w:rsid w:val="002A1DE7"/>
    <w:rsid w:val="002A368A"/>
    <w:rsid w:val="002A5125"/>
    <w:rsid w:val="002A7529"/>
    <w:rsid w:val="002B02EE"/>
    <w:rsid w:val="002B14FF"/>
    <w:rsid w:val="002B30EB"/>
    <w:rsid w:val="002B3DF2"/>
    <w:rsid w:val="002B6FC4"/>
    <w:rsid w:val="002C30ED"/>
    <w:rsid w:val="002C70CF"/>
    <w:rsid w:val="002C7C35"/>
    <w:rsid w:val="002D007D"/>
    <w:rsid w:val="002D42B3"/>
    <w:rsid w:val="002D7DA8"/>
    <w:rsid w:val="002E5AFE"/>
    <w:rsid w:val="002E607A"/>
    <w:rsid w:val="002E6846"/>
    <w:rsid w:val="002E79E2"/>
    <w:rsid w:val="002F31FA"/>
    <w:rsid w:val="002F4E6E"/>
    <w:rsid w:val="003020D1"/>
    <w:rsid w:val="00302310"/>
    <w:rsid w:val="00313E26"/>
    <w:rsid w:val="00315F9E"/>
    <w:rsid w:val="003168EF"/>
    <w:rsid w:val="00321270"/>
    <w:rsid w:val="0032197D"/>
    <w:rsid w:val="00322386"/>
    <w:rsid w:val="00322C73"/>
    <w:rsid w:val="0032362A"/>
    <w:rsid w:val="003311D7"/>
    <w:rsid w:val="00331816"/>
    <w:rsid w:val="00334FD4"/>
    <w:rsid w:val="00350B7E"/>
    <w:rsid w:val="00350C60"/>
    <w:rsid w:val="00354F42"/>
    <w:rsid w:val="0036072C"/>
    <w:rsid w:val="00360FC5"/>
    <w:rsid w:val="00361FE5"/>
    <w:rsid w:val="00365466"/>
    <w:rsid w:val="00365666"/>
    <w:rsid w:val="00371E65"/>
    <w:rsid w:val="003720C4"/>
    <w:rsid w:val="00372FA3"/>
    <w:rsid w:val="003739C9"/>
    <w:rsid w:val="00374443"/>
    <w:rsid w:val="00374C87"/>
    <w:rsid w:val="00376152"/>
    <w:rsid w:val="003772DA"/>
    <w:rsid w:val="0038028B"/>
    <w:rsid w:val="00380525"/>
    <w:rsid w:val="003806A2"/>
    <w:rsid w:val="00381030"/>
    <w:rsid w:val="00381083"/>
    <w:rsid w:val="0038187B"/>
    <w:rsid w:val="00384A28"/>
    <w:rsid w:val="00385DC6"/>
    <w:rsid w:val="0039535D"/>
    <w:rsid w:val="00395AE4"/>
    <w:rsid w:val="003A0A7E"/>
    <w:rsid w:val="003A1B04"/>
    <w:rsid w:val="003A20FC"/>
    <w:rsid w:val="003A2444"/>
    <w:rsid w:val="003A3A6D"/>
    <w:rsid w:val="003A56D1"/>
    <w:rsid w:val="003A570F"/>
    <w:rsid w:val="003B4914"/>
    <w:rsid w:val="003B62FA"/>
    <w:rsid w:val="003C0FE6"/>
    <w:rsid w:val="003C3BA1"/>
    <w:rsid w:val="003C62EF"/>
    <w:rsid w:val="003C68AF"/>
    <w:rsid w:val="003C7EC1"/>
    <w:rsid w:val="003D0569"/>
    <w:rsid w:val="003D08B4"/>
    <w:rsid w:val="003D1DEE"/>
    <w:rsid w:val="003D5E3A"/>
    <w:rsid w:val="003D65E5"/>
    <w:rsid w:val="003D6B7A"/>
    <w:rsid w:val="003E32E5"/>
    <w:rsid w:val="003E5D65"/>
    <w:rsid w:val="003E61A5"/>
    <w:rsid w:val="003E7CF8"/>
    <w:rsid w:val="003F205D"/>
    <w:rsid w:val="003F4A14"/>
    <w:rsid w:val="003F5410"/>
    <w:rsid w:val="003F55AB"/>
    <w:rsid w:val="003F55ED"/>
    <w:rsid w:val="003F5E9B"/>
    <w:rsid w:val="003F73FF"/>
    <w:rsid w:val="00404164"/>
    <w:rsid w:val="00405EA3"/>
    <w:rsid w:val="00406ED3"/>
    <w:rsid w:val="00411448"/>
    <w:rsid w:val="00416B99"/>
    <w:rsid w:val="00416EEC"/>
    <w:rsid w:val="004250B2"/>
    <w:rsid w:val="00425572"/>
    <w:rsid w:val="00426B5C"/>
    <w:rsid w:val="0043089A"/>
    <w:rsid w:val="00431002"/>
    <w:rsid w:val="00436248"/>
    <w:rsid w:val="00436EB4"/>
    <w:rsid w:val="004417DC"/>
    <w:rsid w:val="00443126"/>
    <w:rsid w:val="00444206"/>
    <w:rsid w:val="004444E3"/>
    <w:rsid w:val="004513EF"/>
    <w:rsid w:val="00454095"/>
    <w:rsid w:val="00454488"/>
    <w:rsid w:val="004554A6"/>
    <w:rsid w:val="0046047E"/>
    <w:rsid w:val="00461D09"/>
    <w:rsid w:val="00463DEF"/>
    <w:rsid w:val="00463FC2"/>
    <w:rsid w:val="004641E4"/>
    <w:rsid w:val="0046533E"/>
    <w:rsid w:val="00466510"/>
    <w:rsid w:val="0046729C"/>
    <w:rsid w:val="004674E5"/>
    <w:rsid w:val="00467ADA"/>
    <w:rsid w:val="00470312"/>
    <w:rsid w:val="0047299E"/>
    <w:rsid w:val="00472C74"/>
    <w:rsid w:val="00474F3A"/>
    <w:rsid w:val="004771E1"/>
    <w:rsid w:val="00483177"/>
    <w:rsid w:val="00484033"/>
    <w:rsid w:val="00491361"/>
    <w:rsid w:val="00493D4D"/>
    <w:rsid w:val="004B122D"/>
    <w:rsid w:val="004B21E4"/>
    <w:rsid w:val="004B40E1"/>
    <w:rsid w:val="004B5B6E"/>
    <w:rsid w:val="004B69E3"/>
    <w:rsid w:val="004B7615"/>
    <w:rsid w:val="004B76D9"/>
    <w:rsid w:val="004C4E15"/>
    <w:rsid w:val="004C5913"/>
    <w:rsid w:val="004C7CEA"/>
    <w:rsid w:val="004D3224"/>
    <w:rsid w:val="004D3D9B"/>
    <w:rsid w:val="004D52CB"/>
    <w:rsid w:val="004D601F"/>
    <w:rsid w:val="004D66C1"/>
    <w:rsid w:val="004D797B"/>
    <w:rsid w:val="004F0A6B"/>
    <w:rsid w:val="004F0B1D"/>
    <w:rsid w:val="004F2268"/>
    <w:rsid w:val="0050017C"/>
    <w:rsid w:val="00501DDC"/>
    <w:rsid w:val="00504E28"/>
    <w:rsid w:val="00505B72"/>
    <w:rsid w:val="00506B8B"/>
    <w:rsid w:val="00506D61"/>
    <w:rsid w:val="00511BBA"/>
    <w:rsid w:val="0051788E"/>
    <w:rsid w:val="00525B3A"/>
    <w:rsid w:val="005300C0"/>
    <w:rsid w:val="00530B70"/>
    <w:rsid w:val="005319E3"/>
    <w:rsid w:val="00533D20"/>
    <w:rsid w:val="00536467"/>
    <w:rsid w:val="0054010F"/>
    <w:rsid w:val="00542CF3"/>
    <w:rsid w:val="00547F17"/>
    <w:rsid w:val="00550833"/>
    <w:rsid w:val="00555E38"/>
    <w:rsid w:val="00557095"/>
    <w:rsid w:val="00557E3D"/>
    <w:rsid w:val="00562F6E"/>
    <w:rsid w:val="005679D6"/>
    <w:rsid w:val="00567A81"/>
    <w:rsid w:val="0057572C"/>
    <w:rsid w:val="0057749A"/>
    <w:rsid w:val="00581472"/>
    <w:rsid w:val="00581FAE"/>
    <w:rsid w:val="00585A07"/>
    <w:rsid w:val="0059348F"/>
    <w:rsid w:val="005934DE"/>
    <w:rsid w:val="005957BB"/>
    <w:rsid w:val="005A1B4A"/>
    <w:rsid w:val="005A2B63"/>
    <w:rsid w:val="005A5A7C"/>
    <w:rsid w:val="005A749F"/>
    <w:rsid w:val="005B0248"/>
    <w:rsid w:val="005B0806"/>
    <w:rsid w:val="005B081F"/>
    <w:rsid w:val="005B2397"/>
    <w:rsid w:val="005B36E2"/>
    <w:rsid w:val="005B3CCB"/>
    <w:rsid w:val="005C0035"/>
    <w:rsid w:val="005C236D"/>
    <w:rsid w:val="005C4104"/>
    <w:rsid w:val="005D12FF"/>
    <w:rsid w:val="005D16BA"/>
    <w:rsid w:val="005D3B41"/>
    <w:rsid w:val="005D3E5A"/>
    <w:rsid w:val="005D44F3"/>
    <w:rsid w:val="005D7A22"/>
    <w:rsid w:val="005E0524"/>
    <w:rsid w:val="005E73EB"/>
    <w:rsid w:val="005F28C2"/>
    <w:rsid w:val="005F62A5"/>
    <w:rsid w:val="006011B2"/>
    <w:rsid w:val="006038BF"/>
    <w:rsid w:val="006053D5"/>
    <w:rsid w:val="00613561"/>
    <w:rsid w:val="006136EB"/>
    <w:rsid w:val="00613CD0"/>
    <w:rsid w:val="006177A6"/>
    <w:rsid w:val="006209E1"/>
    <w:rsid w:val="0062175D"/>
    <w:rsid w:val="00622C4B"/>
    <w:rsid w:val="00624ECA"/>
    <w:rsid w:val="00626650"/>
    <w:rsid w:val="00627EE3"/>
    <w:rsid w:val="00631525"/>
    <w:rsid w:val="00633223"/>
    <w:rsid w:val="006410E7"/>
    <w:rsid w:val="00644E64"/>
    <w:rsid w:val="00654189"/>
    <w:rsid w:val="006556D5"/>
    <w:rsid w:val="006559D2"/>
    <w:rsid w:val="0066549F"/>
    <w:rsid w:val="0067271F"/>
    <w:rsid w:val="00672CD9"/>
    <w:rsid w:val="00675598"/>
    <w:rsid w:val="00682F87"/>
    <w:rsid w:val="00683601"/>
    <w:rsid w:val="0068707B"/>
    <w:rsid w:val="00687322"/>
    <w:rsid w:val="00687992"/>
    <w:rsid w:val="00694BA4"/>
    <w:rsid w:val="00696BE8"/>
    <w:rsid w:val="006A6117"/>
    <w:rsid w:val="006A7D49"/>
    <w:rsid w:val="006B0DD5"/>
    <w:rsid w:val="006B1B81"/>
    <w:rsid w:val="006B2D98"/>
    <w:rsid w:val="006B302D"/>
    <w:rsid w:val="006B39E9"/>
    <w:rsid w:val="006B43A3"/>
    <w:rsid w:val="006C1311"/>
    <w:rsid w:val="006C4308"/>
    <w:rsid w:val="006C6D11"/>
    <w:rsid w:val="006C7107"/>
    <w:rsid w:val="006D009D"/>
    <w:rsid w:val="006D152E"/>
    <w:rsid w:val="006D30A3"/>
    <w:rsid w:val="006E1F0A"/>
    <w:rsid w:val="006E2516"/>
    <w:rsid w:val="006E2EB7"/>
    <w:rsid w:val="006E7E00"/>
    <w:rsid w:val="006F60BA"/>
    <w:rsid w:val="006F65DA"/>
    <w:rsid w:val="006F7984"/>
    <w:rsid w:val="00701474"/>
    <w:rsid w:val="007027C0"/>
    <w:rsid w:val="00703A81"/>
    <w:rsid w:val="00703A82"/>
    <w:rsid w:val="00705035"/>
    <w:rsid w:val="00705EC0"/>
    <w:rsid w:val="00711021"/>
    <w:rsid w:val="00712462"/>
    <w:rsid w:val="00712595"/>
    <w:rsid w:val="0071549E"/>
    <w:rsid w:val="0071584C"/>
    <w:rsid w:val="007206B8"/>
    <w:rsid w:val="00722EE6"/>
    <w:rsid w:val="007313CD"/>
    <w:rsid w:val="00731B01"/>
    <w:rsid w:val="00732428"/>
    <w:rsid w:val="00732CAC"/>
    <w:rsid w:val="0073734C"/>
    <w:rsid w:val="00741D75"/>
    <w:rsid w:val="00743201"/>
    <w:rsid w:val="007437DB"/>
    <w:rsid w:val="00743D5F"/>
    <w:rsid w:val="00746C7C"/>
    <w:rsid w:val="0075258E"/>
    <w:rsid w:val="007546A9"/>
    <w:rsid w:val="00754E6A"/>
    <w:rsid w:val="00755623"/>
    <w:rsid w:val="00756BA0"/>
    <w:rsid w:val="00761C4C"/>
    <w:rsid w:val="00763581"/>
    <w:rsid w:val="0076464F"/>
    <w:rsid w:val="007646A6"/>
    <w:rsid w:val="00767EEF"/>
    <w:rsid w:val="007705F1"/>
    <w:rsid w:val="00771D59"/>
    <w:rsid w:val="0077699B"/>
    <w:rsid w:val="00781F0D"/>
    <w:rsid w:val="00782932"/>
    <w:rsid w:val="00782D79"/>
    <w:rsid w:val="00784A23"/>
    <w:rsid w:val="00787850"/>
    <w:rsid w:val="00790E1C"/>
    <w:rsid w:val="0079262B"/>
    <w:rsid w:val="007928D6"/>
    <w:rsid w:val="007947E4"/>
    <w:rsid w:val="0079497A"/>
    <w:rsid w:val="007A05E1"/>
    <w:rsid w:val="007A2FD0"/>
    <w:rsid w:val="007A43EA"/>
    <w:rsid w:val="007A4473"/>
    <w:rsid w:val="007A55C2"/>
    <w:rsid w:val="007B1F39"/>
    <w:rsid w:val="007B37D5"/>
    <w:rsid w:val="007B4517"/>
    <w:rsid w:val="007B4984"/>
    <w:rsid w:val="007B4AF9"/>
    <w:rsid w:val="007C215D"/>
    <w:rsid w:val="007C23D2"/>
    <w:rsid w:val="007C35C0"/>
    <w:rsid w:val="007C676C"/>
    <w:rsid w:val="007D0189"/>
    <w:rsid w:val="007D26EA"/>
    <w:rsid w:val="007D2FC1"/>
    <w:rsid w:val="007D4E9F"/>
    <w:rsid w:val="007E1C1B"/>
    <w:rsid w:val="007E2BB1"/>
    <w:rsid w:val="007F137D"/>
    <w:rsid w:val="007F4A9A"/>
    <w:rsid w:val="007F5374"/>
    <w:rsid w:val="007F6DD5"/>
    <w:rsid w:val="007F7E0A"/>
    <w:rsid w:val="008032B0"/>
    <w:rsid w:val="00805946"/>
    <w:rsid w:val="00807B10"/>
    <w:rsid w:val="008132FF"/>
    <w:rsid w:val="00813FCB"/>
    <w:rsid w:val="00816A4C"/>
    <w:rsid w:val="00816DD4"/>
    <w:rsid w:val="00817B08"/>
    <w:rsid w:val="00820FEE"/>
    <w:rsid w:val="00821725"/>
    <w:rsid w:val="00821A00"/>
    <w:rsid w:val="00821F7E"/>
    <w:rsid w:val="0082390A"/>
    <w:rsid w:val="00825702"/>
    <w:rsid w:val="008309BA"/>
    <w:rsid w:val="008317E2"/>
    <w:rsid w:val="00841A21"/>
    <w:rsid w:val="00844C5D"/>
    <w:rsid w:val="008462F3"/>
    <w:rsid w:val="00846C0C"/>
    <w:rsid w:val="008474C9"/>
    <w:rsid w:val="00850F9D"/>
    <w:rsid w:val="00851F10"/>
    <w:rsid w:val="008530D2"/>
    <w:rsid w:val="00853831"/>
    <w:rsid w:val="00853BE8"/>
    <w:rsid w:val="00854456"/>
    <w:rsid w:val="00855938"/>
    <w:rsid w:val="0086012F"/>
    <w:rsid w:val="008627F9"/>
    <w:rsid w:val="00862F53"/>
    <w:rsid w:val="0086370D"/>
    <w:rsid w:val="008704A1"/>
    <w:rsid w:val="00871D47"/>
    <w:rsid w:val="00872C03"/>
    <w:rsid w:val="00876DC5"/>
    <w:rsid w:val="0087767D"/>
    <w:rsid w:val="00880C38"/>
    <w:rsid w:val="008814C9"/>
    <w:rsid w:val="00881855"/>
    <w:rsid w:val="00882FD5"/>
    <w:rsid w:val="0088574D"/>
    <w:rsid w:val="00885A87"/>
    <w:rsid w:val="00886072"/>
    <w:rsid w:val="008912D8"/>
    <w:rsid w:val="008A2D88"/>
    <w:rsid w:val="008A3399"/>
    <w:rsid w:val="008A3BA3"/>
    <w:rsid w:val="008B1F35"/>
    <w:rsid w:val="008B3C6D"/>
    <w:rsid w:val="008B6504"/>
    <w:rsid w:val="008C22C5"/>
    <w:rsid w:val="008C33E9"/>
    <w:rsid w:val="008C35E3"/>
    <w:rsid w:val="008D1FB0"/>
    <w:rsid w:val="008D25DE"/>
    <w:rsid w:val="008D5A70"/>
    <w:rsid w:val="008E350C"/>
    <w:rsid w:val="008E42A1"/>
    <w:rsid w:val="008E4A0A"/>
    <w:rsid w:val="008E535C"/>
    <w:rsid w:val="008E7711"/>
    <w:rsid w:val="008E7795"/>
    <w:rsid w:val="008F0013"/>
    <w:rsid w:val="008F0A76"/>
    <w:rsid w:val="008F2A98"/>
    <w:rsid w:val="008F44F7"/>
    <w:rsid w:val="008F5DCD"/>
    <w:rsid w:val="009028EE"/>
    <w:rsid w:val="00902A12"/>
    <w:rsid w:val="009032B8"/>
    <w:rsid w:val="00907EA0"/>
    <w:rsid w:val="00916977"/>
    <w:rsid w:val="00921EB2"/>
    <w:rsid w:val="00923FE5"/>
    <w:rsid w:val="00941088"/>
    <w:rsid w:val="009447FD"/>
    <w:rsid w:val="00950DD5"/>
    <w:rsid w:val="00953899"/>
    <w:rsid w:val="00955A9C"/>
    <w:rsid w:val="00963ACD"/>
    <w:rsid w:val="00964E2E"/>
    <w:rsid w:val="00965C29"/>
    <w:rsid w:val="00966565"/>
    <w:rsid w:val="009743C5"/>
    <w:rsid w:val="00976C26"/>
    <w:rsid w:val="009832EB"/>
    <w:rsid w:val="00983692"/>
    <w:rsid w:val="009837A7"/>
    <w:rsid w:val="009901B7"/>
    <w:rsid w:val="00990728"/>
    <w:rsid w:val="00990EEF"/>
    <w:rsid w:val="009912EB"/>
    <w:rsid w:val="009914D5"/>
    <w:rsid w:val="00992655"/>
    <w:rsid w:val="0099287B"/>
    <w:rsid w:val="009946C2"/>
    <w:rsid w:val="00995152"/>
    <w:rsid w:val="00997282"/>
    <w:rsid w:val="00997E88"/>
    <w:rsid w:val="009A03DA"/>
    <w:rsid w:val="009C1AC9"/>
    <w:rsid w:val="009C1C16"/>
    <w:rsid w:val="009C1C8B"/>
    <w:rsid w:val="009D03FA"/>
    <w:rsid w:val="009D1C30"/>
    <w:rsid w:val="009D2BBB"/>
    <w:rsid w:val="009D3B94"/>
    <w:rsid w:val="009D4669"/>
    <w:rsid w:val="009D67D3"/>
    <w:rsid w:val="009D7D62"/>
    <w:rsid w:val="009E4A0C"/>
    <w:rsid w:val="009E4D64"/>
    <w:rsid w:val="009F0064"/>
    <w:rsid w:val="009F0FF9"/>
    <w:rsid w:val="009F1A69"/>
    <w:rsid w:val="009F27BF"/>
    <w:rsid w:val="009F382D"/>
    <w:rsid w:val="009F5161"/>
    <w:rsid w:val="009F6FB5"/>
    <w:rsid w:val="009F7058"/>
    <w:rsid w:val="009F72F5"/>
    <w:rsid w:val="00A00353"/>
    <w:rsid w:val="00A01EAF"/>
    <w:rsid w:val="00A04E01"/>
    <w:rsid w:val="00A10825"/>
    <w:rsid w:val="00A11355"/>
    <w:rsid w:val="00A16C9C"/>
    <w:rsid w:val="00A209C5"/>
    <w:rsid w:val="00A21C83"/>
    <w:rsid w:val="00A22F0D"/>
    <w:rsid w:val="00A23209"/>
    <w:rsid w:val="00A26E13"/>
    <w:rsid w:val="00A32979"/>
    <w:rsid w:val="00A37A7E"/>
    <w:rsid w:val="00A41F8E"/>
    <w:rsid w:val="00A44027"/>
    <w:rsid w:val="00A456E7"/>
    <w:rsid w:val="00A52276"/>
    <w:rsid w:val="00A578F2"/>
    <w:rsid w:val="00A64C4F"/>
    <w:rsid w:val="00A66510"/>
    <w:rsid w:val="00A80267"/>
    <w:rsid w:val="00A80EA1"/>
    <w:rsid w:val="00A81C3B"/>
    <w:rsid w:val="00A83713"/>
    <w:rsid w:val="00A83EEA"/>
    <w:rsid w:val="00A91BA2"/>
    <w:rsid w:val="00A92788"/>
    <w:rsid w:val="00A92C3D"/>
    <w:rsid w:val="00A942DC"/>
    <w:rsid w:val="00AA3FB4"/>
    <w:rsid w:val="00AA5BBE"/>
    <w:rsid w:val="00AA6AC9"/>
    <w:rsid w:val="00AB067D"/>
    <w:rsid w:val="00AB0B04"/>
    <w:rsid w:val="00AB576C"/>
    <w:rsid w:val="00AB7F1C"/>
    <w:rsid w:val="00AB7F67"/>
    <w:rsid w:val="00AC0EF5"/>
    <w:rsid w:val="00AC12D1"/>
    <w:rsid w:val="00AD0C71"/>
    <w:rsid w:val="00AD15D5"/>
    <w:rsid w:val="00AD199D"/>
    <w:rsid w:val="00AD3F91"/>
    <w:rsid w:val="00AD4DA6"/>
    <w:rsid w:val="00AE3BC9"/>
    <w:rsid w:val="00AE5EB6"/>
    <w:rsid w:val="00AE6AE4"/>
    <w:rsid w:val="00AF0FB8"/>
    <w:rsid w:val="00AF6A4E"/>
    <w:rsid w:val="00AF6EFC"/>
    <w:rsid w:val="00AF7C8A"/>
    <w:rsid w:val="00B003E4"/>
    <w:rsid w:val="00B0142D"/>
    <w:rsid w:val="00B02049"/>
    <w:rsid w:val="00B06D2F"/>
    <w:rsid w:val="00B07994"/>
    <w:rsid w:val="00B07D33"/>
    <w:rsid w:val="00B10F8F"/>
    <w:rsid w:val="00B12006"/>
    <w:rsid w:val="00B123B6"/>
    <w:rsid w:val="00B15C3C"/>
    <w:rsid w:val="00B17074"/>
    <w:rsid w:val="00B17DCA"/>
    <w:rsid w:val="00B24E98"/>
    <w:rsid w:val="00B31169"/>
    <w:rsid w:val="00B31689"/>
    <w:rsid w:val="00B358B3"/>
    <w:rsid w:val="00B3729D"/>
    <w:rsid w:val="00B372A9"/>
    <w:rsid w:val="00B4136E"/>
    <w:rsid w:val="00B42193"/>
    <w:rsid w:val="00B432E7"/>
    <w:rsid w:val="00B5192B"/>
    <w:rsid w:val="00B523EB"/>
    <w:rsid w:val="00B5407A"/>
    <w:rsid w:val="00B54122"/>
    <w:rsid w:val="00B55C65"/>
    <w:rsid w:val="00B56080"/>
    <w:rsid w:val="00B568AB"/>
    <w:rsid w:val="00B6179E"/>
    <w:rsid w:val="00B6606D"/>
    <w:rsid w:val="00B768D6"/>
    <w:rsid w:val="00B81DB4"/>
    <w:rsid w:val="00B821A8"/>
    <w:rsid w:val="00B82428"/>
    <w:rsid w:val="00B83519"/>
    <w:rsid w:val="00B8650F"/>
    <w:rsid w:val="00B87BFC"/>
    <w:rsid w:val="00B912B0"/>
    <w:rsid w:val="00B91E41"/>
    <w:rsid w:val="00B948D9"/>
    <w:rsid w:val="00B94911"/>
    <w:rsid w:val="00B94C3B"/>
    <w:rsid w:val="00BA1166"/>
    <w:rsid w:val="00BA1EEC"/>
    <w:rsid w:val="00BA1FFD"/>
    <w:rsid w:val="00BA2809"/>
    <w:rsid w:val="00BA43C6"/>
    <w:rsid w:val="00BA7F66"/>
    <w:rsid w:val="00BB01B8"/>
    <w:rsid w:val="00BB01C4"/>
    <w:rsid w:val="00BB3AD3"/>
    <w:rsid w:val="00BB4772"/>
    <w:rsid w:val="00BB4FA7"/>
    <w:rsid w:val="00BB5FAE"/>
    <w:rsid w:val="00BB6375"/>
    <w:rsid w:val="00BC16E9"/>
    <w:rsid w:val="00BC1AFD"/>
    <w:rsid w:val="00BC335B"/>
    <w:rsid w:val="00BC3C14"/>
    <w:rsid w:val="00BC5230"/>
    <w:rsid w:val="00BD3EFB"/>
    <w:rsid w:val="00BD73EC"/>
    <w:rsid w:val="00BD77FE"/>
    <w:rsid w:val="00BE12C2"/>
    <w:rsid w:val="00BE2212"/>
    <w:rsid w:val="00BE24C4"/>
    <w:rsid w:val="00BE3B19"/>
    <w:rsid w:val="00BF1A80"/>
    <w:rsid w:val="00BF59C7"/>
    <w:rsid w:val="00BF5C8E"/>
    <w:rsid w:val="00C00A88"/>
    <w:rsid w:val="00C0154B"/>
    <w:rsid w:val="00C04052"/>
    <w:rsid w:val="00C07A3D"/>
    <w:rsid w:val="00C1094C"/>
    <w:rsid w:val="00C11766"/>
    <w:rsid w:val="00C1391A"/>
    <w:rsid w:val="00C13DBF"/>
    <w:rsid w:val="00C1632E"/>
    <w:rsid w:val="00C20BCE"/>
    <w:rsid w:val="00C2207A"/>
    <w:rsid w:val="00C250CE"/>
    <w:rsid w:val="00C26F48"/>
    <w:rsid w:val="00C31411"/>
    <w:rsid w:val="00C316C3"/>
    <w:rsid w:val="00C33B87"/>
    <w:rsid w:val="00C34281"/>
    <w:rsid w:val="00C35981"/>
    <w:rsid w:val="00C3773F"/>
    <w:rsid w:val="00C37BBF"/>
    <w:rsid w:val="00C40948"/>
    <w:rsid w:val="00C41A6F"/>
    <w:rsid w:val="00C42777"/>
    <w:rsid w:val="00C47DEB"/>
    <w:rsid w:val="00C510CF"/>
    <w:rsid w:val="00C553EA"/>
    <w:rsid w:val="00C5724E"/>
    <w:rsid w:val="00C57B42"/>
    <w:rsid w:val="00C65C3E"/>
    <w:rsid w:val="00C66B6E"/>
    <w:rsid w:val="00C67BEA"/>
    <w:rsid w:val="00C72654"/>
    <w:rsid w:val="00C753DE"/>
    <w:rsid w:val="00C767EB"/>
    <w:rsid w:val="00C770CA"/>
    <w:rsid w:val="00C77CBE"/>
    <w:rsid w:val="00C80590"/>
    <w:rsid w:val="00C80E72"/>
    <w:rsid w:val="00C850DB"/>
    <w:rsid w:val="00C85191"/>
    <w:rsid w:val="00C85C79"/>
    <w:rsid w:val="00C8705A"/>
    <w:rsid w:val="00C90A0C"/>
    <w:rsid w:val="00C93202"/>
    <w:rsid w:val="00C93324"/>
    <w:rsid w:val="00C94310"/>
    <w:rsid w:val="00C95D62"/>
    <w:rsid w:val="00C97DA0"/>
    <w:rsid w:val="00CA4151"/>
    <w:rsid w:val="00CB124C"/>
    <w:rsid w:val="00CB5FBD"/>
    <w:rsid w:val="00CB679C"/>
    <w:rsid w:val="00CC0D3B"/>
    <w:rsid w:val="00CC3AA7"/>
    <w:rsid w:val="00CC3C65"/>
    <w:rsid w:val="00CC6B5F"/>
    <w:rsid w:val="00CD145A"/>
    <w:rsid w:val="00CD2278"/>
    <w:rsid w:val="00CE0893"/>
    <w:rsid w:val="00CE5C93"/>
    <w:rsid w:val="00CF0E36"/>
    <w:rsid w:val="00CF6842"/>
    <w:rsid w:val="00D00AE7"/>
    <w:rsid w:val="00D01D1E"/>
    <w:rsid w:val="00D0405A"/>
    <w:rsid w:val="00D05F1F"/>
    <w:rsid w:val="00D06954"/>
    <w:rsid w:val="00D1050B"/>
    <w:rsid w:val="00D10BCF"/>
    <w:rsid w:val="00D131C8"/>
    <w:rsid w:val="00D14032"/>
    <w:rsid w:val="00D14EB3"/>
    <w:rsid w:val="00D157D5"/>
    <w:rsid w:val="00D213EF"/>
    <w:rsid w:val="00D214E7"/>
    <w:rsid w:val="00D21F34"/>
    <w:rsid w:val="00D30DE2"/>
    <w:rsid w:val="00D3217D"/>
    <w:rsid w:val="00D3662F"/>
    <w:rsid w:val="00D36866"/>
    <w:rsid w:val="00D37AAC"/>
    <w:rsid w:val="00D4174F"/>
    <w:rsid w:val="00D46B66"/>
    <w:rsid w:val="00D516B5"/>
    <w:rsid w:val="00D5192A"/>
    <w:rsid w:val="00D5354E"/>
    <w:rsid w:val="00D56BC6"/>
    <w:rsid w:val="00D603BB"/>
    <w:rsid w:val="00D65BE6"/>
    <w:rsid w:val="00D716F2"/>
    <w:rsid w:val="00D80092"/>
    <w:rsid w:val="00D80F00"/>
    <w:rsid w:val="00D83238"/>
    <w:rsid w:val="00D85208"/>
    <w:rsid w:val="00D936EF"/>
    <w:rsid w:val="00D96E95"/>
    <w:rsid w:val="00DA2825"/>
    <w:rsid w:val="00DA2B8E"/>
    <w:rsid w:val="00DA351D"/>
    <w:rsid w:val="00DA59DC"/>
    <w:rsid w:val="00DB0248"/>
    <w:rsid w:val="00DB7028"/>
    <w:rsid w:val="00DB7E62"/>
    <w:rsid w:val="00DC0F3A"/>
    <w:rsid w:val="00DC291D"/>
    <w:rsid w:val="00DC5214"/>
    <w:rsid w:val="00DC757C"/>
    <w:rsid w:val="00DD1856"/>
    <w:rsid w:val="00DD2BA5"/>
    <w:rsid w:val="00DD586A"/>
    <w:rsid w:val="00DD5EE4"/>
    <w:rsid w:val="00DE0252"/>
    <w:rsid w:val="00DE1E8E"/>
    <w:rsid w:val="00DE24D2"/>
    <w:rsid w:val="00DE47F6"/>
    <w:rsid w:val="00DE5861"/>
    <w:rsid w:val="00DF1631"/>
    <w:rsid w:val="00DF1EC7"/>
    <w:rsid w:val="00E00402"/>
    <w:rsid w:val="00E00B98"/>
    <w:rsid w:val="00E00DC9"/>
    <w:rsid w:val="00E01914"/>
    <w:rsid w:val="00E01CD1"/>
    <w:rsid w:val="00E03A0A"/>
    <w:rsid w:val="00E03C7D"/>
    <w:rsid w:val="00E04376"/>
    <w:rsid w:val="00E04F85"/>
    <w:rsid w:val="00E06A0E"/>
    <w:rsid w:val="00E1108E"/>
    <w:rsid w:val="00E12CF7"/>
    <w:rsid w:val="00E17073"/>
    <w:rsid w:val="00E222C5"/>
    <w:rsid w:val="00E225B4"/>
    <w:rsid w:val="00E238D1"/>
    <w:rsid w:val="00E27E37"/>
    <w:rsid w:val="00E3098C"/>
    <w:rsid w:val="00E31EEC"/>
    <w:rsid w:val="00E34FC9"/>
    <w:rsid w:val="00E350C9"/>
    <w:rsid w:val="00E37B6C"/>
    <w:rsid w:val="00E4067E"/>
    <w:rsid w:val="00E417DC"/>
    <w:rsid w:val="00E43A08"/>
    <w:rsid w:val="00E470D9"/>
    <w:rsid w:val="00E5043F"/>
    <w:rsid w:val="00E51B92"/>
    <w:rsid w:val="00E5380A"/>
    <w:rsid w:val="00E53FB0"/>
    <w:rsid w:val="00E604C1"/>
    <w:rsid w:val="00E636D1"/>
    <w:rsid w:val="00E654EA"/>
    <w:rsid w:val="00E65FEB"/>
    <w:rsid w:val="00E71699"/>
    <w:rsid w:val="00E740BB"/>
    <w:rsid w:val="00E8062C"/>
    <w:rsid w:val="00E80E29"/>
    <w:rsid w:val="00E81B69"/>
    <w:rsid w:val="00E8429A"/>
    <w:rsid w:val="00E8448B"/>
    <w:rsid w:val="00E86735"/>
    <w:rsid w:val="00E91599"/>
    <w:rsid w:val="00E91906"/>
    <w:rsid w:val="00E959B2"/>
    <w:rsid w:val="00E96D13"/>
    <w:rsid w:val="00EA3F93"/>
    <w:rsid w:val="00EA5544"/>
    <w:rsid w:val="00EB0C2F"/>
    <w:rsid w:val="00EB4F0D"/>
    <w:rsid w:val="00EC046B"/>
    <w:rsid w:val="00EC1943"/>
    <w:rsid w:val="00EC1B8B"/>
    <w:rsid w:val="00EC42CC"/>
    <w:rsid w:val="00EC627D"/>
    <w:rsid w:val="00EC66E5"/>
    <w:rsid w:val="00EC7073"/>
    <w:rsid w:val="00EC7766"/>
    <w:rsid w:val="00ED00E0"/>
    <w:rsid w:val="00ED3280"/>
    <w:rsid w:val="00ED5C5F"/>
    <w:rsid w:val="00ED7205"/>
    <w:rsid w:val="00ED7633"/>
    <w:rsid w:val="00ED7F3D"/>
    <w:rsid w:val="00EE1BD3"/>
    <w:rsid w:val="00EE3F8F"/>
    <w:rsid w:val="00EE799B"/>
    <w:rsid w:val="00EF16D5"/>
    <w:rsid w:val="00EF1ADD"/>
    <w:rsid w:val="00EF1B91"/>
    <w:rsid w:val="00EF6329"/>
    <w:rsid w:val="00F00214"/>
    <w:rsid w:val="00F021FA"/>
    <w:rsid w:val="00F026D4"/>
    <w:rsid w:val="00F05518"/>
    <w:rsid w:val="00F06391"/>
    <w:rsid w:val="00F06EE9"/>
    <w:rsid w:val="00F07BB2"/>
    <w:rsid w:val="00F13A52"/>
    <w:rsid w:val="00F2053F"/>
    <w:rsid w:val="00F20C24"/>
    <w:rsid w:val="00F20DB7"/>
    <w:rsid w:val="00F212F2"/>
    <w:rsid w:val="00F25C5F"/>
    <w:rsid w:val="00F25EA7"/>
    <w:rsid w:val="00F269FB"/>
    <w:rsid w:val="00F278D0"/>
    <w:rsid w:val="00F303E3"/>
    <w:rsid w:val="00F329EC"/>
    <w:rsid w:val="00F33C7D"/>
    <w:rsid w:val="00F34067"/>
    <w:rsid w:val="00F453C3"/>
    <w:rsid w:val="00F530AC"/>
    <w:rsid w:val="00F53493"/>
    <w:rsid w:val="00F535DD"/>
    <w:rsid w:val="00F53B09"/>
    <w:rsid w:val="00F55992"/>
    <w:rsid w:val="00F55999"/>
    <w:rsid w:val="00F56BED"/>
    <w:rsid w:val="00F57A07"/>
    <w:rsid w:val="00F625D9"/>
    <w:rsid w:val="00F64522"/>
    <w:rsid w:val="00F6611E"/>
    <w:rsid w:val="00F7006B"/>
    <w:rsid w:val="00F72E72"/>
    <w:rsid w:val="00F74001"/>
    <w:rsid w:val="00F74534"/>
    <w:rsid w:val="00F811D1"/>
    <w:rsid w:val="00F8695B"/>
    <w:rsid w:val="00F90A0D"/>
    <w:rsid w:val="00F910C4"/>
    <w:rsid w:val="00F948EC"/>
    <w:rsid w:val="00F94BC1"/>
    <w:rsid w:val="00F955E3"/>
    <w:rsid w:val="00F958C0"/>
    <w:rsid w:val="00F966A8"/>
    <w:rsid w:val="00F96C5B"/>
    <w:rsid w:val="00FA13D8"/>
    <w:rsid w:val="00FA4C8A"/>
    <w:rsid w:val="00FA4CE7"/>
    <w:rsid w:val="00FA72C0"/>
    <w:rsid w:val="00FB1556"/>
    <w:rsid w:val="00FB4354"/>
    <w:rsid w:val="00FB76DF"/>
    <w:rsid w:val="00FC268A"/>
    <w:rsid w:val="00FD1F63"/>
    <w:rsid w:val="00FD31F3"/>
    <w:rsid w:val="00FD3F84"/>
    <w:rsid w:val="00FE4216"/>
    <w:rsid w:val="00FF0AAA"/>
    <w:rsid w:val="00FF1E05"/>
    <w:rsid w:val="00FF6B7D"/>
    <w:rsid w:val="00FF7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6D97B9"/>
  <w15:docId w15:val="{0208CA5A-2526-4349-9685-A39A1463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137D"/>
    <w:rPr>
      <w:sz w:val="24"/>
    </w:rPr>
  </w:style>
  <w:style w:type="paragraph" w:styleId="Rubrik1">
    <w:name w:val="heading 1"/>
    <w:basedOn w:val="Normal"/>
    <w:next w:val="Normal"/>
    <w:qFormat/>
    <w:rsid w:val="007F137D"/>
    <w:pPr>
      <w:keepNext/>
      <w:tabs>
        <w:tab w:val="left" w:pos="10206"/>
      </w:tabs>
      <w:ind w:left="214"/>
      <w:outlineLvl w:val="0"/>
    </w:pPr>
    <w:rPr>
      <w:rFonts w:ascii="Arial" w:hAnsi="Arial"/>
      <w:sz w:val="32"/>
    </w:rPr>
  </w:style>
  <w:style w:type="paragraph" w:styleId="Rubrik2">
    <w:name w:val="heading 2"/>
    <w:basedOn w:val="Normal"/>
    <w:next w:val="Normal"/>
    <w:link w:val="Rubrik2Char"/>
    <w:qFormat/>
    <w:rsid w:val="007F137D"/>
    <w:pPr>
      <w:keepNext/>
      <w:tabs>
        <w:tab w:val="left" w:pos="10206"/>
      </w:tabs>
      <w:ind w:left="214"/>
      <w:outlineLvl w:val="1"/>
    </w:pPr>
    <w:rPr>
      <w:rFonts w:ascii="Arial" w:hAnsi="Arial"/>
      <w:b/>
    </w:rPr>
  </w:style>
  <w:style w:type="paragraph" w:styleId="Rubrik3">
    <w:name w:val="heading 3"/>
    <w:basedOn w:val="Normal"/>
    <w:next w:val="Normal"/>
    <w:qFormat/>
    <w:rsid w:val="007F137D"/>
    <w:pPr>
      <w:keepNext/>
      <w:tabs>
        <w:tab w:val="left" w:pos="10206"/>
      </w:tabs>
      <w:outlineLvl w:val="2"/>
    </w:pPr>
    <w:rPr>
      <w:rFonts w:ascii="Arial" w:hAnsi="Arial"/>
      <w:b/>
    </w:rPr>
  </w:style>
  <w:style w:type="paragraph" w:styleId="Rubrik4">
    <w:name w:val="heading 4"/>
    <w:basedOn w:val="Normal"/>
    <w:next w:val="Normal"/>
    <w:qFormat/>
    <w:rsid w:val="007F137D"/>
    <w:pPr>
      <w:keepNext/>
      <w:tabs>
        <w:tab w:val="left" w:pos="10206"/>
      </w:tabs>
      <w:ind w:right="-285"/>
      <w:outlineLvl w:val="3"/>
    </w:pPr>
    <w:rPr>
      <w:rFonts w:ascii="Arial" w:hAnsi="Arial"/>
      <w:b/>
    </w:rPr>
  </w:style>
  <w:style w:type="paragraph" w:styleId="Rubrik5">
    <w:name w:val="heading 5"/>
    <w:basedOn w:val="Normal"/>
    <w:next w:val="Normal"/>
    <w:qFormat/>
    <w:rsid w:val="007F137D"/>
    <w:pPr>
      <w:keepNext/>
      <w:tabs>
        <w:tab w:val="left" w:pos="10206"/>
      </w:tabs>
      <w:ind w:right="-142"/>
      <w:outlineLvl w:val="4"/>
    </w:pPr>
    <w:rPr>
      <w:rFonts w:ascii="Arial" w:hAnsi="Arial"/>
      <w:b/>
    </w:rPr>
  </w:style>
  <w:style w:type="paragraph" w:styleId="Rubrik6">
    <w:name w:val="heading 6"/>
    <w:basedOn w:val="Normal"/>
    <w:next w:val="Normal"/>
    <w:qFormat/>
    <w:rsid w:val="007F137D"/>
    <w:pPr>
      <w:keepNext/>
      <w:tabs>
        <w:tab w:val="left" w:pos="10206"/>
      </w:tabs>
      <w:ind w:right="-142"/>
      <w:jc w:val="right"/>
      <w:outlineLvl w:val="5"/>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F137D"/>
    <w:pPr>
      <w:tabs>
        <w:tab w:val="center" w:pos="4536"/>
        <w:tab w:val="right" w:pos="9072"/>
      </w:tabs>
    </w:pPr>
  </w:style>
  <w:style w:type="paragraph" w:styleId="Sidfot">
    <w:name w:val="footer"/>
    <w:basedOn w:val="Normal"/>
    <w:link w:val="SidfotChar"/>
    <w:uiPriority w:val="99"/>
    <w:rsid w:val="007F137D"/>
    <w:pPr>
      <w:tabs>
        <w:tab w:val="center" w:pos="4536"/>
        <w:tab w:val="right" w:pos="9072"/>
      </w:tabs>
    </w:pPr>
  </w:style>
  <w:style w:type="paragraph" w:customStyle="1" w:styleId="RENDERUBRIK">
    <w:name w:val="ÄRENDERUBRIK"/>
    <w:basedOn w:val="Beskrivning"/>
    <w:next w:val="PARAGRAF"/>
    <w:link w:val="RENDERUBRIKChar"/>
    <w:rsid w:val="007F137D"/>
    <w:pPr>
      <w:tabs>
        <w:tab w:val="left" w:pos="10206"/>
      </w:tabs>
      <w:spacing w:before="360" w:after="360" w:line="360" w:lineRule="auto"/>
      <w:ind w:left="1134" w:right="-142"/>
    </w:pPr>
    <w:rPr>
      <w:rFonts w:ascii="Arial" w:hAnsi="Arial"/>
      <w:caps/>
    </w:rPr>
  </w:style>
  <w:style w:type="paragraph" w:styleId="Beskrivning">
    <w:name w:val="caption"/>
    <w:basedOn w:val="Normal"/>
    <w:next w:val="Normal"/>
    <w:qFormat/>
    <w:rsid w:val="007F137D"/>
    <w:pPr>
      <w:spacing w:before="120" w:after="120"/>
    </w:pPr>
    <w:rPr>
      <w:b/>
    </w:rPr>
  </w:style>
  <w:style w:type="paragraph" w:styleId="Innehll1">
    <w:name w:val="toc 1"/>
    <w:basedOn w:val="Normal"/>
    <w:next w:val="Normal"/>
    <w:autoRedefine/>
    <w:semiHidden/>
    <w:rsid w:val="007F137D"/>
    <w:pPr>
      <w:spacing w:before="360"/>
    </w:pPr>
    <w:rPr>
      <w:rFonts w:ascii="Arial" w:hAnsi="Arial"/>
      <w:b/>
      <w:caps/>
    </w:rPr>
  </w:style>
  <w:style w:type="paragraph" w:customStyle="1" w:styleId="PARAGRAF">
    <w:name w:val="PARAGRAF"/>
    <w:basedOn w:val="Normal"/>
    <w:next w:val="BESLUT"/>
    <w:link w:val="PARAGRAFChar"/>
    <w:autoRedefine/>
    <w:rsid w:val="0059348F"/>
    <w:pPr>
      <w:ind w:right="567" w:firstLine="1304"/>
    </w:pPr>
    <w:rPr>
      <w:rFonts w:ascii="Calibri" w:hAnsi="Calibri"/>
      <w:sz w:val="22"/>
      <w:szCs w:val="22"/>
    </w:rPr>
  </w:style>
  <w:style w:type="paragraph" w:customStyle="1" w:styleId="BESLUT">
    <w:name w:val="BESLUT"/>
    <w:basedOn w:val="PARAGRAF"/>
    <w:link w:val="BESLUTChar"/>
    <w:rsid w:val="007F137D"/>
    <w:pPr>
      <w:tabs>
        <w:tab w:val="left" w:pos="3402"/>
        <w:tab w:val="left" w:pos="4820"/>
      </w:tabs>
      <w:ind w:left="1985"/>
    </w:pPr>
  </w:style>
  <w:style w:type="paragraph" w:customStyle="1" w:styleId="Beslut0">
    <w:name w:val="Beslut"/>
    <w:basedOn w:val="Normal"/>
    <w:rsid w:val="007F137D"/>
    <w:pPr>
      <w:spacing w:line="240" w:lineRule="atLeast"/>
      <w:ind w:left="3969"/>
    </w:pPr>
    <w:rPr>
      <w:rFonts w:ascii="Helvetica" w:hAnsi="Helvetica"/>
      <w:sz w:val="22"/>
    </w:rPr>
  </w:style>
  <w:style w:type="paragraph" w:styleId="Innehll2">
    <w:name w:val="toc 2"/>
    <w:basedOn w:val="Normal"/>
    <w:next w:val="Normal"/>
    <w:autoRedefine/>
    <w:semiHidden/>
    <w:rsid w:val="007F137D"/>
    <w:pPr>
      <w:tabs>
        <w:tab w:val="left" w:pos="10206"/>
      </w:tabs>
      <w:jc w:val="center"/>
    </w:pPr>
    <w:rPr>
      <w:rFonts w:ascii="Arial" w:hAnsi="Arial" w:cs="Arial"/>
      <w:sz w:val="20"/>
    </w:rPr>
  </w:style>
  <w:style w:type="paragraph" w:styleId="Innehll3">
    <w:name w:val="toc 3"/>
    <w:basedOn w:val="Normal"/>
    <w:next w:val="Normal"/>
    <w:autoRedefine/>
    <w:semiHidden/>
    <w:rsid w:val="007F137D"/>
    <w:pPr>
      <w:ind w:left="240"/>
    </w:pPr>
    <w:rPr>
      <w:sz w:val="20"/>
    </w:rPr>
  </w:style>
  <w:style w:type="paragraph" w:styleId="Innehll4">
    <w:name w:val="toc 4"/>
    <w:basedOn w:val="Normal"/>
    <w:next w:val="Normal"/>
    <w:autoRedefine/>
    <w:semiHidden/>
    <w:rsid w:val="007F137D"/>
    <w:pPr>
      <w:ind w:left="480"/>
    </w:pPr>
    <w:rPr>
      <w:sz w:val="20"/>
    </w:rPr>
  </w:style>
  <w:style w:type="paragraph" w:styleId="Innehll5">
    <w:name w:val="toc 5"/>
    <w:basedOn w:val="Normal"/>
    <w:next w:val="Normal"/>
    <w:autoRedefine/>
    <w:semiHidden/>
    <w:rsid w:val="007F137D"/>
    <w:pPr>
      <w:ind w:left="720"/>
    </w:pPr>
    <w:rPr>
      <w:sz w:val="20"/>
    </w:rPr>
  </w:style>
  <w:style w:type="paragraph" w:styleId="Innehll6">
    <w:name w:val="toc 6"/>
    <w:basedOn w:val="Normal"/>
    <w:next w:val="Normal"/>
    <w:autoRedefine/>
    <w:semiHidden/>
    <w:rsid w:val="007F137D"/>
    <w:pPr>
      <w:ind w:left="960"/>
    </w:pPr>
    <w:rPr>
      <w:sz w:val="20"/>
    </w:rPr>
  </w:style>
  <w:style w:type="paragraph" w:styleId="Innehll7">
    <w:name w:val="toc 7"/>
    <w:basedOn w:val="Normal"/>
    <w:next w:val="Normal"/>
    <w:autoRedefine/>
    <w:semiHidden/>
    <w:rsid w:val="007F137D"/>
    <w:pPr>
      <w:ind w:left="1200"/>
    </w:pPr>
    <w:rPr>
      <w:sz w:val="20"/>
    </w:rPr>
  </w:style>
  <w:style w:type="paragraph" w:styleId="Innehll8">
    <w:name w:val="toc 8"/>
    <w:basedOn w:val="Normal"/>
    <w:next w:val="Normal"/>
    <w:autoRedefine/>
    <w:semiHidden/>
    <w:rsid w:val="007F137D"/>
    <w:pPr>
      <w:ind w:left="1440"/>
    </w:pPr>
    <w:rPr>
      <w:sz w:val="20"/>
    </w:rPr>
  </w:style>
  <w:style w:type="paragraph" w:styleId="Innehll9">
    <w:name w:val="toc 9"/>
    <w:basedOn w:val="Normal"/>
    <w:next w:val="Normal"/>
    <w:autoRedefine/>
    <w:semiHidden/>
    <w:rsid w:val="007F137D"/>
    <w:pPr>
      <w:ind w:left="1680"/>
    </w:pPr>
    <w:rPr>
      <w:sz w:val="20"/>
    </w:rPr>
  </w:style>
  <w:style w:type="paragraph" w:styleId="Lista">
    <w:name w:val="List"/>
    <w:basedOn w:val="Normal"/>
    <w:rsid w:val="007F137D"/>
    <w:pPr>
      <w:widowControl w:val="0"/>
      <w:overflowPunct w:val="0"/>
      <w:autoSpaceDE w:val="0"/>
      <w:autoSpaceDN w:val="0"/>
      <w:adjustRightInd w:val="0"/>
      <w:ind w:left="283" w:hanging="283"/>
      <w:textAlignment w:val="baseline"/>
    </w:pPr>
    <w:rPr>
      <w:rFonts w:ascii="Arial" w:hAnsi="Arial"/>
      <w:sz w:val="20"/>
    </w:rPr>
  </w:style>
  <w:style w:type="paragraph" w:styleId="Indragetstycke">
    <w:name w:val="Block Text"/>
    <w:basedOn w:val="Normal"/>
    <w:rsid w:val="007F137D"/>
    <w:pPr>
      <w:tabs>
        <w:tab w:val="left" w:pos="3402"/>
      </w:tabs>
      <w:ind w:left="851" w:right="396"/>
    </w:pPr>
    <w:rPr>
      <w:rFonts w:ascii="Arial" w:hAnsi="Arial"/>
      <w:sz w:val="20"/>
      <w:szCs w:val="24"/>
    </w:rPr>
  </w:style>
  <w:style w:type="paragraph" w:styleId="Figurfrteckning">
    <w:name w:val="table of figures"/>
    <w:basedOn w:val="Normal"/>
    <w:next w:val="Normal"/>
    <w:uiPriority w:val="99"/>
    <w:rsid w:val="002434BA"/>
    <w:pPr>
      <w:ind w:left="480" w:hanging="480"/>
    </w:pPr>
  </w:style>
  <w:style w:type="character" w:styleId="Hyperlnk">
    <w:name w:val="Hyperlink"/>
    <w:basedOn w:val="Standardstycketeckensnitt"/>
    <w:uiPriority w:val="99"/>
    <w:rsid w:val="002434BA"/>
    <w:rPr>
      <w:color w:val="0000FF"/>
      <w:u w:val="single"/>
    </w:rPr>
  </w:style>
  <w:style w:type="paragraph" w:customStyle="1" w:styleId="LAGTEXT">
    <w:name w:val="LAGTEXT"/>
    <w:basedOn w:val="BESLUT"/>
    <w:rsid w:val="00525B3A"/>
    <w:rPr>
      <w:rFonts w:ascii="Times New Roman" w:hAnsi="Times New Roman"/>
      <w:i/>
      <w:iCs/>
      <w:sz w:val="20"/>
    </w:rPr>
  </w:style>
  <w:style w:type="character" w:customStyle="1" w:styleId="SidhuvudChar">
    <w:name w:val="Sidhuvud Char"/>
    <w:basedOn w:val="Standardstycketeckensnitt"/>
    <w:link w:val="Sidhuvud"/>
    <w:uiPriority w:val="99"/>
    <w:rsid w:val="00C3773F"/>
    <w:rPr>
      <w:sz w:val="24"/>
    </w:rPr>
  </w:style>
  <w:style w:type="paragraph" w:styleId="Ballongtext">
    <w:name w:val="Balloon Text"/>
    <w:basedOn w:val="Normal"/>
    <w:link w:val="BallongtextChar"/>
    <w:rsid w:val="00AF6A4E"/>
    <w:rPr>
      <w:rFonts w:ascii="Tahoma" w:hAnsi="Tahoma" w:cs="Tahoma"/>
      <w:sz w:val="16"/>
      <w:szCs w:val="16"/>
    </w:rPr>
  </w:style>
  <w:style w:type="character" w:customStyle="1" w:styleId="BallongtextChar">
    <w:name w:val="Ballongtext Char"/>
    <w:basedOn w:val="Standardstycketeckensnitt"/>
    <w:link w:val="Ballongtext"/>
    <w:rsid w:val="00AF6A4E"/>
    <w:rPr>
      <w:rFonts w:ascii="Tahoma" w:hAnsi="Tahoma" w:cs="Tahoma"/>
      <w:sz w:val="16"/>
      <w:szCs w:val="16"/>
    </w:rPr>
  </w:style>
  <w:style w:type="character" w:customStyle="1" w:styleId="SidfotChar">
    <w:name w:val="Sidfot Char"/>
    <w:basedOn w:val="Standardstycketeckensnitt"/>
    <w:link w:val="Sidfot"/>
    <w:uiPriority w:val="99"/>
    <w:rsid w:val="001A0EB4"/>
    <w:rPr>
      <w:sz w:val="24"/>
    </w:rPr>
  </w:style>
  <w:style w:type="character" w:customStyle="1" w:styleId="BESLUTChar">
    <w:name w:val="BESLUT Char"/>
    <w:basedOn w:val="Standardstycketeckensnitt"/>
    <w:link w:val="BESLUT"/>
    <w:locked/>
    <w:rsid w:val="00284088"/>
    <w:rPr>
      <w:rFonts w:ascii="Calibri" w:hAnsi="Calibri"/>
      <w:b/>
      <w:sz w:val="24"/>
    </w:rPr>
  </w:style>
  <w:style w:type="character" w:customStyle="1" w:styleId="PARAGRAFChar">
    <w:name w:val="PARAGRAF Char"/>
    <w:basedOn w:val="Standardstycketeckensnitt"/>
    <w:link w:val="PARAGRAF"/>
    <w:rsid w:val="0059348F"/>
    <w:rPr>
      <w:rFonts w:ascii="Calibri" w:hAnsi="Calibri"/>
      <w:sz w:val="22"/>
      <w:szCs w:val="22"/>
    </w:rPr>
  </w:style>
  <w:style w:type="paragraph" w:customStyle="1" w:styleId="Text">
    <w:name w:val="Text"/>
    <w:basedOn w:val="BESLUT"/>
    <w:rsid w:val="006D152E"/>
    <w:pPr>
      <w:tabs>
        <w:tab w:val="clear" w:pos="3402"/>
        <w:tab w:val="clear" w:pos="4820"/>
        <w:tab w:val="left" w:pos="3969"/>
      </w:tabs>
      <w:ind w:left="3969" w:right="0"/>
      <w:jc w:val="both"/>
    </w:pPr>
    <w:rPr>
      <w:rFonts w:ascii="Arial" w:hAnsi="Arial"/>
      <w:b/>
    </w:rPr>
  </w:style>
  <w:style w:type="paragraph" w:customStyle="1" w:styleId="Textfet">
    <w:name w:val="Text fet"/>
    <w:basedOn w:val="Text"/>
    <w:next w:val="Text"/>
    <w:rsid w:val="006D152E"/>
    <w:rPr>
      <w:b w:val="0"/>
    </w:rPr>
  </w:style>
  <w:style w:type="character" w:customStyle="1" w:styleId="RENDERUBRIKChar">
    <w:name w:val="ÄRENDERUBRIK Char"/>
    <w:basedOn w:val="Standardstycketeckensnitt"/>
    <w:link w:val="RENDERUBRIK"/>
    <w:rsid w:val="006D152E"/>
    <w:rPr>
      <w:rFonts w:ascii="Arial" w:hAnsi="Arial"/>
      <w:b/>
      <w:caps/>
      <w:sz w:val="24"/>
    </w:rPr>
  </w:style>
  <w:style w:type="paragraph" w:styleId="Liststycke">
    <w:name w:val="List Paragraph"/>
    <w:basedOn w:val="Normal"/>
    <w:uiPriority w:val="34"/>
    <w:qFormat/>
    <w:rsid w:val="00675598"/>
    <w:pPr>
      <w:ind w:left="720"/>
      <w:contextualSpacing/>
    </w:pPr>
  </w:style>
  <w:style w:type="paragraph" w:styleId="Oformateradtext">
    <w:name w:val="Plain Text"/>
    <w:basedOn w:val="Normal"/>
    <w:link w:val="OformateradtextChar"/>
    <w:uiPriority w:val="99"/>
    <w:unhideWhenUsed/>
    <w:rsid w:val="00EE799B"/>
    <w:rPr>
      <w:rFonts w:ascii="Calibri" w:eastAsiaTheme="minorHAnsi" w:hAnsi="Calibri" w:cstheme="minorBidi"/>
      <w:sz w:val="22"/>
      <w:szCs w:val="21"/>
      <w:lang w:val="sv-FI" w:eastAsia="en-US"/>
    </w:rPr>
  </w:style>
  <w:style w:type="character" w:customStyle="1" w:styleId="OformateradtextChar">
    <w:name w:val="Oformaterad text Char"/>
    <w:basedOn w:val="Standardstycketeckensnitt"/>
    <w:link w:val="Oformateradtext"/>
    <w:uiPriority w:val="99"/>
    <w:rsid w:val="00EE799B"/>
    <w:rPr>
      <w:rFonts w:ascii="Calibri" w:eastAsiaTheme="minorHAnsi" w:hAnsi="Calibri" w:cstheme="minorBidi"/>
      <w:sz w:val="22"/>
      <w:szCs w:val="21"/>
      <w:lang w:val="sv-FI" w:eastAsia="en-US"/>
    </w:rPr>
  </w:style>
  <w:style w:type="paragraph" w:customStyle="1" w:styleId="Protokollaktuellparagraf">
    <w:name w:val="Protokoll aktuell paragraf"/>
    <w:basedOn w:val="BESLUT"/>
    <w:link w:val="ProtokollaktuellparagrafChar"/>
    <w:qFormat/>
    <w:rsid w:val="0000596C"/>
    <w:pPr>
      <w:ind w:left="0" w:firstLine="0"/>
    </w:pPr>
    <w:rPr>
      <w:b/>
      <w:sz w:val="24"/>
      <w:szCs w:val="20"/>
      <w:lang w:val="sv-FI"/>
    </w:rPr>
  </w:style>
  <w:style w:type="character" w:customStyle="1" w:styleId="ProtokollaktuellparagrafChar">
    <w:name w:val="Protokoll aktuell paragraf Char"/>
    <w:basedOn w:val="BESLUTChar"/>
    <w:link w:val="Protokollaktuellparagraf"/>
    <w:rsid w:val="0000596C"/>
    <w:rPr>
      <w:rFonts w:ascii="Calibri" w:hAnsi="Calibri"/>
      <w:b/>
      <w:sz w:val="24"/>
      <w:lang w:val="sv-FI"/>
    </w:rPr>
  </w:style>
  <w:style w:type="paragraph" w:customStyle="1" w:styleId="Protokolllptext">
    <w:name w:val="Protokoll löptext"/>
    <w:basedOn w:val="BESLUT"/>
    <w:link w:val="ProtokolllptextChar"/>
    <w:qFormat/>
    <w:rsid w:val="0000596C"/>
    <w:pPr>
      <w:spacing w:after="60"/>
      <w:ind w:firstLine="0"/>
    </w:pPr>
    <w:rPr>
      <w:sz w:val="24"/>
      <w:szCs w:val="20"/>
    </w:rPr>
  </w:style>
  <w:style w:type="character" w:customStyle="1" w:styleId="ProtokolllptextChar">
    <w:name w:val="Protokoll löptext Char"/>
    <w:basedOn w:val="BESLUTChar"/>
    <w:link w:val="Protokolllptext"/>
    <w:rsid w:val="0000596C"/>
    <w:rPr>
      <w:rFonts w:ascii="Calibri" w:hAnsi="Calibri"/>
      <w:b w:val="0"/>
      <w:sz w:val="24"/>
    </w:rPr>
  </w:style>
  <w:style w:type="paragraph" w:customStyle="1" w:styleId="renderubrik0">
    <w:name w:val="Ärenderubrik"/>
    <w:basedOn w:val="Normal"/>
    <w:next w:val="Normal"/>
    <w:link w:val="renderubrikChar0"/>
    <w:qFormat/>
    <w:rsid w:val="00BB4FA7"/>
    <w:pPr>
      <w:tabs>
        <w:tab w:val="left" w:pos="10206"/>
      </w:tabs>
      <w:spacing w:before="300" w:after="300" w:line="360" w:lineRule="auto"/>
      <w:ind w:left="215" w:right="1134"/>
    </w:pPr>
    <w:rPr>
      <w:rFonts w:ascii="Arial" w:hAnsi="Arial"/>
      <w:b/>
      <w:caps/>
    </w:rPr>
  </w:style>
  <w:style w:type="character" w:customStyle="1" w:styleId="renderubrikChar0">
    <w:name w:val="Ärenderubrik Char"/>
    <w:basedOn w:val="Standardstycketeckensnitt"/>
    <w:link w:val="renderubrik0"/>
    <w:rsid w:val="00BB4FA7"/>
    <w:rPr>
      <w:rFonts w:ascii="Arial" w:hAnsi="Arial"/>
      <w:b/>
      <w:caps/>
      <w:sz w:val="24"/>
    </w:rPr>
  </w:style>
  <w:style w:type="paragraph" w:customStyle="1" w:styleId="Aktuellparagraf">
    <w:name w:val="Aktuell paragraf"/>
    <w:basedOn w:val="Normal"/>
    <w:link w:val="AktuellparagrafChar"/>
    <w:qFormat/>
    <w:rsid w:val="003A0A7E"/>
    <w:pPr>
      <w:tabs>
        <w:tab w:val="left" w:pos="3402"/>
        <w:tab w:val="left" w:pos="4820"/>
      </w:tabs>
      <w:ind w:left="215" w:right="567"/>
    </w:pPr>
    <w:rPr>
      <w:rFonts w:ascii="Calibri" w:hAnsi="Calibri"/>
      <w:b/>
      <w:lang w:val="sv-FI"/>
    </w:rPr>
  </w:style>
  <w:style w:type="character" w:customStyle="1" w:styleId="AktuellparagrafChar">
    <w:name w:val="Aktuell paragraf Char"/>
    <w:basedOn w:val="Standardstycketeckensnitt"/>
    <w:link w:val="Aktuellparagraf"/>
    <w:rsid w:val="003A0A7E"/>
    <w:rPr>
      <w:rFonts w:ascii="Calibri" w:hAnsi="Calibri"/>
      <w:b/>
      <w:sz w:val="24"/>
      <w:lang w:val="sv-FI"/>
    </w:rPr>
  </w:style>
  <w:style w:type="paragraph" w:customStyle="1" w:styleId="Lptextunderrubrik">
    <w:name w:val="Löptext underrubrik"/>
    <w:basedOn w:val="Normal"/>
    <w:link w:val="LptextunderrubrikChar"/>
    <w:qFormat/>
    <w:rsid w:val="00771D59"/>
    <w:pPr>
      <w:tabs>
        <w:tab w:val="left" w:pos="3402"/>
        <w:tab w:val="left" w:pos="4820"/>
      </w:tabs>
      <w:spacing w:before="120" w:after="60"/>
      <w:ind w:left="1985" w:right="567"/>
    </w:pPr>
    <w:rPr>
      <w:rFonts w:ascii="Calibri" w:hAnsi="Calibri"/>
      <w:b/>
    </w:rPr>
  </w:style>
  <w:style w:type="paragraph" w:customStyle="1" w:styleId="Lptext">
    <w:name w:val="Löptext"/>
    <w:basedOn w:val="Normal"/>
    <w:link w:val="LptextChar"/>
    <w:qFormat/>
    <w:rsid w:val="00771D59"/>
    <w:pPr>
      <w:tabs>
        <w:tab w:val="left" w:pos="3402"/>
        <w:tab w:val="left" w:pos="4820"/>
      </w:tabs>
      <w:spacing w:after="60"/>
      <w:ind w:left="1985" w:right="567"/>
    </w:pPr>
    <w:rPr>
      <w:rFonts w:ascii="Calibri" w:hAnsi="Calibri"/>
    </w:rPr>
  </w:style>
  <w:style w:type="character" w:customStyle="1" w:styleId="LptextunderrubrikChar">
    <w:name w:val="Löptext underrubrik Char"/>
    <w:basedOn w:val="Standardstycketeckensnitt"/>
    <w:link w:val="Lptextunderrubrik"/>
    <w:rsid w:val="00771D59"/>
    <w:rPr>
      <w:rFonts w:ascii="Calibri" w:hAnsi="Calibri"/>
      <w:b/>
      <w:sz w:val="24"/>
    </w:rPr>
  </w:style>
  <w:style w:type="character" w:customStyle="1" w:styleId="LptextChar">
    <w:name w:val="Löptext Char"/>
    <w:basedOn w:val="Standardstycketeckensnitt"/>
    <w:link w:val="Lptext"/>
    <w:rsid w:val="00771D59"/>
    <w:rPr>
      <w:rFonts w:ascii="Calibri" w:hAnsi="Calibri"/>
      <w:sz w:val="24"/>
    </w:rPr>
  </w:style>
  <w:style w:type="paragraph" w:customStyle="1" w:styleId="Default">
    <w:name w:val="Default"/>
    <w:rsid w:val="006556D5"/>
    <w:pPr>
      <w:autoSpaceDE w:val="0"/>
      <w:autoSpaceDN w:val="0"/>
      <w:adjustRightInd w:val="0"/>
    </w:pPr>
    <w:rPr>
      <w:rFonts w:ascii="Arial" w:hAnsi="Arial" w:cs="Arial"/>
      <w:color w:val="000000"/>
      <w:sz w:val="24"/>
      <w:szCs w:val="24"/>
      <w:lang w:val="sv-FI"/>
    </w:rPr>
  </w:style>
  <w:style w:type="paragraph" w:customStyle="1" w:styleId="py">
    <w:name w:val="py"/>
    <w:basedOn w:val="Normal"/>
    <w:rsid w:val="00694BA4"/>
    <w:pPr>
      <w:spacing w:before="100" w:beforeAutospacing="1" w:after="100" w:afterAutospacing="1"/>
    </w:pPr>
    <w:rPr>
      <w:rFonts w:eastAsiaTheme="minorHAnsi"/>
      <w:szCs w:val="24"/>
      <w:lang w:val="sv-FI" w:eastAsia="sv-FI"/>
    </w:rPr>
  </w:style>
  <w:style w:type="paragraph" w:customStyle="1" w:styleId="Protokollunderrubrik">
    <w:name w:val="Protokoll underrubrik"/>
    <w:basedOn w:val="BESLUT"/>
    <w:link w:val="ProtokollunderrubrikChar"/>
    <w:qFormat/>
    <w:rsid w:val="00CD145A"/>
    <w:pPr>
      <w:spacing w:before="120" w:after="60"/>
      <w:ind w:firstLine="0"/>
    </w:pPr>
    <w:rPr>
      <w:b/>
      <w:sz w:val="24"/>
      <w:szCs w:val="20"/>
    </w:rPr>
  </w:style>
  <w:style w:type="character" w:customStyle="1" w:styleId="ProtokollunderrubrikChar">
    <w:name w:val="Protokoll underrubrik Char"/>
    <w:basedOn w:val="BESLUTChar"/>
    <w:link w:val="Protokollunderrubrik"/>
    <w:rsid w:val="00CD145A"/>
    <w:rPr>
      <w:rFonts w:ascii="Calibri" w:hAnsi="Calibri"/>
      <w:b/>
      <w:sz w:val="24"/>
    </w:rPr>
  </w:style>
  <w:style w:type="character" w:customStyle="1" w:styleId="Rubrik2Char">
    <w:name w:val="Rubrik 2 Char"/>
    <w:basedOn w:val="Standardstycketeckensnitt"/>
    <w:link w:val="Rubrik2"/>
    <w:rsid w:val="003F73FF"/>
    <w:rPr>
      <w:rFonts w:ascii="Arial" w:hAnsi="Arial"/>
      <w:b/>
      <w:sz w:val="24"/>
    </w:rPr>
  </w:style>
  <w:style w:type="paragraph" w:customStyle="1" w:styleId="Gammalparagraf">
    <w:name w:val="Gammal paragraf"/>
    <w:basedOn w:val="Normal"/>
    <w:link w:val="GammalparagrafChar"/>
    <w:qFormat/>
    <w:rsid w:val="004D797B"/>
    <w:pPr>
      <w:tabs>
        <w:tab w:val="left" w:pos="3402"/>
        <w:tab w:val="left" w:pos="4820"/>
      </w:tabs>
      <w:ind w:left="215" w:right="567"/>
    </w:pPr>
    <w:rPr>
      <w:rFonts w:ascii="Calibri" w:hAnsi="Calibri"/>
    </w:rPr>
  </w:style>
  <w:style w:type="character" w:customStyle="1" w:styleId="GammalparagrafChar">
    <w:name w:val="Gammal paragraf Char"/>
    <w:basedOn w:val="Standardstycketeckensnitt"/>
    <w:link w:val="Gammalparagraf"/>
    <w:rsid w:val="004D797B"/>
    <w:rPr>
      <w:rFonts w:ascii="Calibri" w:hAnsi="Calibri"/>
      <w:sz w:val="24"/>
    </w:rPr>
  </w:style>
  <w:style w:type="character" w:customStyle="1" w:styleId="hakuosuma">
    <w:name w:val="hakuosuma"/>
    <w:basedOn w:val="Standardstycketeckensnitt"/>
    <w:rsid w:val="004D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9953">
      <w:bodyDiv w:val="1"/>
      <w:marLeft w:val="0"/>
      <w:marRight w:val="0"/>
      <w:marTop w:val="0"/>
      <w:marBottom w:val="0"/>
      <w:divBdr>
        <w:top w:val="none" w:sz="0" w:space="0" w:color="auto"/>
        <w:left w:val="none" w:sz="0" w:space="0" w:color="auto"/>
        <w:bottom w:val="none" w:sz="0" w:space="0" w:color="auto"/>
        <w:right w:val="none" w:sz="0" w:space="0" w:color="auto"/>
      </w:divBdr>
    </w:div>
    <w:div w:id="641159793">
      <w:bodyDiv w:val="1"/>
      <w:marLeft w:val="0"/>
      <w:marRight w:val="0"/>
      <w:marTop w:val="0"/>
      <w:marBottom w:val="0"/>
      <w:divBdr>
        <w:top w:val="none" w:sz="0" w:space="0" w:color="auto"/>
        <w:left w:val="none" w:sz="0" w:space="0" w:color="auto"/>
        <w:bottom w:val="none" w:sz="0" w:space="0" w:color="auto"/>
        <w:right w:val="none" w:sz="0" w:space="0" w:color="auto"/>
      </w:divBdr>
    </w:div>
    <w:div w:id="1051268942">
      <w:bodyDiv w:val="1"/>
      <w:marLeft w:val="0"/>
      <w:marRight w:val="0"/>
      <w:marTop w:val="0"/>
      <w:marBottom w:val="0"/>
      <w:divBdr>
        <w:top w:val="none" w:sz="0" w:space="0" w:color="auto"/>
        <w:left w:val="none" w:sz="0" w:space="0" w:color="auto"/>
        <w:bottom w:val="none" w:sz="0" w:space="0" w:color="auto"/>
        <w:right w:val="none" w:sz="0" w:space="0" w:color="auto"/>
      </w:divBdr>
    </w:div>
    <w:div w:id="1132939095">
      <w:bodyDiv w:val="1"/>
      <w:marLeft w:val="0"/>
      <w:marRight w:val="0"/>
      <w:marTop w:val="0"/>
      <w:marBottom w:val="0"/>
      <w:divBdr>
        <w:top w:val="none" w:sz="0" w:space="0" w:color="auto"/>
        <w:left w:val="none" w:sz="0" w:space="0" w:color="auto"/>
        <w:bottom w:val="none" w:sz="0" w:space="0" w:color="auto"/>
        <w:right w:val="none" w:sz="0" w:space="0" w:color="auto"/>
      </w:divBdr>
    </w:div>
    <w:div w:id="1312635342">
      <w:bodyDiv w:val="1"/>
      <w:marLeft w:val="0"/>
      <w:marRight w:val="0"/>
      <w:marTop w:val="0"/>
      <w:marBottom w:val="0"/>
      <w:divBdr>
        <w:top w:val="none" w:sz="0" w:space="0" w:color="auto"/>
        <w:left w:val="none" w:sz="0" w:space="0" w:color="auto"/>
        <w:bottom w:val="none" w:sz="0" w:space="0" w:color="auto"/>
        <w:right w:val="none" w:sz="0" w:space="0" w:color="auto"/>
      </w:divBdr>
    </w:div>
    <w:div w:id="1574242324">
      <w:bodyDiv w:val="1"/>
      <w:marLeft w:val="0"/>
      <w:marRight w:val="0"/>
      <w:marTop w:val="0"/>
      <w:marBottom w:val="0"/>
      <w:divBdr>
        <w:top w:val="none" w:sz="0" w:space="0" w:color="auto"/>
        <w:left w:val="none" w:sz="0" w:space="0" w:color="auto"/>
        <w:bottom w:val="none" w:sz="0" w:space="0" w:color="auto"/>
        <w:right w:val="none" w:sz="0" w:space="0" w:color="auto"/>
      </w:divBdr>
    </w:div>
    <w:div w:id="1929269271">
      <w:bodyDiv w:val="1"/>
      <w:marLeft w:val="0"/>
      <w:marRight w:val="0"/>
      <w:marTop w:val="0"/>
      <w:marBottom w:val="0"/>
      <w:divBdr>
        <w:top w:val="none" w:sz="0" w:space="0" w:color="auto"/>
        <w:left w:val="none" w:sz="0" w:space="0" w:color="auto"/>
        <w:bottom w:val="none" w:sz="0" w:space="0" w:color="auto"/>
        <w:right w:val="none" w:sz="0" w:space="0" w:color="auto"/>
      </w:divBdr>
    </w:div>
    <w:div w:id="1932348141">
      <w:bodyDiv w:val="1"/>
      <w:marLeft w:val="0"/>
      <w:marRight w:val="0"/>
      <w:marTop w:val="0"/>
      <w:marBottom w:val="0"/>
      <w:divBdr>
        <w:top w:val="none" w:sz="0" w:space="0" w:color="auto"/>
        <w:left w:val="none" w:sz="0" w:space="0" w:color="auto"/>
        <w:bottom w:val="none" w:sz="0" w:space="0" w:color="auto"/>
        <w:right w:val="none" w:sz="0" w:space="0" w:color="auto"/>
      </w:divBdr>
    </w:div>
    <w:div w:id="194033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iointi2.oikeus.fi/hallintotuomioistuim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nger\LOKALA~1\Temp\KFGE-201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61947C9B4F4050A2F73ED0D4F1A0CF"/>
        <w:category>
          <w:name w:val="Allmänt"/>
          <w:gallery w:val="placeholder"/>
        </w:category>
        <w:types>
          <w:type w:val="bbPlcHdr"/>
        </w:types>
        <w:behaviors>
          <w:behavior w:val="content"/>
        </w:behaviors>
        <w:guid w:val="{E821111D-E1BF-43E4-B2AA-2F893C373A39}"/>
      </w:docPartPr>
      <w:docPartBody>
        <w:p w:rsidR="00445B7B" w:rsidRDefault="00445B7B" w:rsidP="00445B7B">
          <w:pPr>
            <w:pStyle w:val="B561947C9B4F4050A2F73ED0D4F1A0CF"/>
          </w:pPr>
          <w:r w:rsidRPr="00BF6ADA">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7B"/>
    <w:rsid w:val="00445B7B"/>
    <w:rsid w:val="00E46E82"/>
  </w:rsids>
  <m:mathPr>
    <m:mathFont m:val="Cambria Math"/>
    <m:brkBin m:val="before"/>
    <m:brkBinSub m:val="--"/>
    <m:smallFrac m:val="0"/>
    <m:dispDef/>
    <m:lMargin m:val="0"/>
    <m:rMargin m:val="0"/>
    <m:defJc m:val="centerGroup"/>
    <m:wrapIndent m:val="1440"/>
    <m:intLim m:val="subSup"/>
    <m:naryLim m:val="undOvr"/>
  </m:mathPr>
  <w:themeFontLang w:val="sv-A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AX" w:eastAsia="sv-A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B7B"/>
    <w:rPr>
      <w:color w:val="808080"/>
    </w:rPr>
  </w:style>
  <w:style w:type="paragraph" w:customStyle="1" w:styleId="B561947C9B4F4050A2F73ED0D4F1A0CF">
    <w:name w:val="B561947C9B4F4050A2F73ED0D4F1A0CF"/>
    <w:rsid w:val="00445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83893-5BB4-4FC9-B90B-B25C4032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KFGE-2010</Template>
  <TotalTime>182</TotalTime>
  <Pages>24</Pages>
  <Words>4570</Words>
  <Characters>26054</Characters>
  <Application>Microsoft Office Word</Application>
  <DocSecurity>0</DocSecurity>
  <Lines>217</Lines>
  <Paragraphs>61</Paragraphs>
  <ScaleCrop>false</ScaleCrop>
  <HeadingPairs>
    <vt:vector size="2" baseType="variant">
      <vt:variant>
        <vt:lpstr>Rubrik</vt:lpstr>
      </vt:variant>
      <vt:variant>
        <vt:i4>1</vt:i4>
      </vt:variant>
    </vt:vector>
  </HeadingPairs>
  <TitlesOfParts>
    <vt:vector size="1" baseType="lpstr">
      <vt:lpstr>Finströms kommun</vt:lpstr>
    </vt:vector>
  </TitlesOfParts>
  <Company>Saltviks Kommun</Company>
  <LinksUpToDate>false</LinksUpToDate>
  <CharactersWithSpaces>30563</CharactersWithSpaces>
  <SharedDoc>false</SharedDoc>
  <HLinks>
    <vt:vector size="66" baseType="variant">
      <vt:variant>
        <vt:i4>1638450</vt:i4>
      </vt:variant>
      <vt:variant>
        <vt:i4>96</vt:i4>
      </vt:variant>
      <vt:variant>
        <vt:i4>0</vt:i4>
      </vt:variant>
      <vt:variant>
        <vt:i4>5</vt:i4>
      </vt:variant>
      <vt:variant>
        <vt:lpwstr/>
      </vt:variant>
      <vt:variant>
        <vt:lpwstr>_Toc197749092</vt:lpwstr>
      </vt:variant>
      <vt:variant>
        <vt:i4>1638450</vt:i4>
      </vt:variant>
      <vt:variant>
        <vt:i4>90</vt:i4>
      </vt:variant>
      <vt:variant>
        <vt:i4>0</vt:i4>
      </vt:variant>
      <vt:variant>
        <vt:i4>5</vt:i4>
      </vt:variant>
      <vt:variant>
        <vt:lpwstr/>
      </vt:variant>
      <vt:variant>
        <vt:lpwstr>_Toc197749091</vt:lpwstr>
      </vt:variant>
      <vt:variant>
        <vt:i4>1638450</vt:i4>
      </vt:variant>
      <vt:variant>
        <vt:i4>84</vt:i4>
      </vt:variant>
      <vt:variant>
        <vt:i4>0</vt:i4>
      </vt:variant>
      <vt:variant>
        <vt:i4>5</vt:i4>
      </vt:variant>
      <vt:variant>
        <vt:lpwstr/>
      </vt:variant>
      <vt:variant>
        <vt:lpwstr>_Toc197749090</vt:lpwstr>
      </vt:variant>
      <vt:variant>
        <vt:i4>1572914</vt:i4>
      </vt:variant>
      <vt:variant>
        <vt:i4>78</vt:i4>
      </vt:variant>
      <vt:variant>
        <vt:i4>0</vt:i4>
      </vt:variant>
      <vt:variant>
        <vt:i4>5</vt:i4>
      </vt:variant>
      <vt:variant>
        <vt:lpwstr/>
      </vt:variant>
      <vt:variant>
        <vt:lpwstr>_Toc197749089</vt:lpwstr>
      </vt:variant>
      <vt:variant>
        <vt:i4>1572914</vt:i4>
      </vt:variant>
      <vt:variant>
        <vt:i4>72</vt:i4>
      </vt:variant>
      <vt:variant>
        <vt:i4>0</vt:i4>
      </vt:variant>
      <vt:variant>
        <vt:i4>5</vt:i4>
      </vt:variant>
      <vt:variant>
        <vt:lpwstr/>
      </vt:variant>
      <vt:variant>
        <vt:lpwstr>_Toc197749088</vt:lpwstr>
      </vt:variant>
      <vt:variant>
        <vt:i4>1572914</vt:i4>
      </vt:variant>
      <vt:variant>
        <vt:i4>66</vt:i4>
      </vt:variant>
      <vt:variant>
        <vt:i4>0</vt:i4>
      </vt:variant>
      <vt:variant>
        <vt:i4>5</vt:i4>
      </vt:variant>
      <vt:variant>
        <vt:lpwstr/>
      </vt:variant>
      <vt:variant>
        <vt:lpwstr>_Toc197749087</vt:lpwstr>
      </vt:variant>
      <vt:variant>
        <vt:i4>1572914</vt:i4>
      </vt:variant>
      <vt:variant>
        <vt:i4>60</vt:i4>
      </vt:variant>
      <vt:variant>
        <vt:i4>0</vt:i4>
      </vt:variant>
      <vt:variant>
        <vt:i4>5</vt:i4>
      </vt:variant>
      <vt:variant>
        <vt:lpwstr/>
      </vt:variant>
      <vt:variant>
        <vt:lpwstr>_Toc197749086</vt:lpwstr>
      </vt:variant>
      <vt:variant>
        <vt:i4>1572914</vt:i4>
      </vt:variant>
      <vt:variant>
        <vt:i4>54</vt:i4>
      </vt:variant>
      <vt:variant>
        <vt:i4>0</vt:i4>
      </vt:variant>
      <vt:variant>
        <vt:i4>5</vt:i4>
      </vt:variant>
      <vt:variant>
        <vt:lpwstr/>
      </vt:variant>
      <vt:variant>
        <vt:lpwstr>_Toc197749085</vt:lpwstr>
      </vt:variant>
      <vt:variant>
        <vt:i4>1572914</vt:i4>
      </vt:variant>
      <vt:variant>
        <vt:i4>48</vt:i4>
      </vt:variant>
      <vt:variant>
        <vt:i4>0</vt:i4>
      </vt:variant>
      <vt:variant>
        <vt:i4>5</vt:i4>
      </vt:variant>
      <vt:variant>
        <vt:lpwstr/>
      </vt:variant>
      <vt:variant>
        <vt:lpwstr>_Toc197749084</vt:lpwstr>
      </vt:variant>
      <vt:variant>
        <vt:i4>1572914</vt:i4>
      </vt:variant>
      <vt:variant>
        <vt:i4>42</vt:i4>
      </vt:variant>
      <vt:variant>
        <vt:i4>0</vt:i4>
      </vt:variant>
      <vt:variant>
        <vt:i4>5</vt:i4>
      </vt:variant>
      <vt:variant>
        <vt:lpwstr/>
      </vt:variant>
      <vt:variant>
        <vt:lpwstr>_Toc197749083</vt:lpwstr>
      </vt:variant>
      <vt:variant>
        <vt:i4>1572914</vt:i4>
      </vt:variant>
      <vt:variant>
        <vt:i4>36</vt:i4>
      </vt:variant>
      <vt:variant>
        <vt:i4>0</vt:i4>
      </vt:variant>
      <vt:variant>
        <vt:i4>5</vt:i4>
      </vt:variant>
      <vt:variant>
        <vt:lpwstr/>
      </vt:variant>
      <vt:variant>
        <vt:lpwstr>_Toc197749082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Finströms kommun</dc:title>
  <dc:creator>Kommundirektör</dc:creator>
  <cp:lastModifiedBy>Barbro Malmlund-Sundblom</cp:lastModifiedBy>
  <cp:revision>8</cp:revision>
  <cp:lastPrinted>2019-12-04T08:24:00Z</cp:lastPrinted>
  <dcterms:created xsi:type="dcterms:W3CDTF">2019-12-02T10:51:00Z</dcterms:created>
  <dcterms:modified xsi:type="dcterms:W3CDTF">2019-12-05T06:49:00Z</dcterms:modified>
</cp:coreProperties>
</file>